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B9" w:rsidRDefault="00892406" w:rsidP="00892406">
      <w:pPr>
        <w:spacing w:before="120" w:after="120" w:line="240" w:lineRule="auto"/>
        <w:jc w:val="center"/>
        <w:rPr>
          <w:rFonts w:cs="Times New Roman"/>
          <w:b/>
          <w:bCs/>
          <w:szCs w:val="24"/>
          <w:highlight w:val="yellow"/>
          <w:u w:val="single"/>
        </w:rPr>
      </w:pPr>
      <w:bookmarkStart w:id="0" w:name="x__Hlk72491431"/>
      <w:r w:rsidRPr="00892406">
        <w:rPr>
          <w:rFonts w:cs="Times New Roman"/>
          <w:b/>
          <w:bCs/>
          <w:szCs w:val="24"/>
          <w:highlight w:val="yellow"/>
          <w:u w:val="single"/>
        </w:rPr>
        <w:t>I</w:t>
      </w:r>
      <w:r w:rsidR="00F6313F" w:rsidRPr="00892406">
        <w:rPr>
          <w:rFonts w:cs="Times New Roman"/>
          <w:b/>
          <w:bCs/>
          <w:szCs w:val="24"/>
          <w:highlight w:val="yellow"/>
          <w:u w:val="single"/>
        </w:rPr>
        <w:t xml:space="preserve">nformations généralement méconnues du public </w:t>
      </w:r>
    </w:p>
    <w:p w:rsidR="00F6313F" w:rsidRPr="00892406" w:rsidRDefault="00F6313F" w:rsidP="00892406">
      <w:pPr>
        <w:spacing w:before="120" w:after="120" w:line="240" w:lineRule="auto"/>
        <w:jc w:val="center"/>
        <w:rPr>
          <w:rFonts w:cs="Times New Roman"/>
          <w:b/>
          <w:bCs/>
          <w:szCs w:val="24"/>
          <w:highlight w:val="yellow"/>
          <w:u w:val="single"/>
        </w:rPr>
      </w:pPr>
      <w:r w:rsidRPr="00892406">
        <w:rPr>
          <w:rFonts w:cs="Times New Roman"/>
          <w:b/>
          <w:bCs/>
          <w:szCs w:val="24"/>
          <w:highlight w:val="yellow"/>
          <w:u w:val="single"/>
        </w:rPr>
        <w:t>sur les dangers et inco</w:t>
      </w:r>
      <w:r w:rsidR="00E740B9">
        <w:rPr>
          <w:rFonts w:cs="Times New Roman"/>
          <w:b/>
          <w:bCs/>
          <w:szCs w:val="24"/>
          <w:highlight w:val="yellow"/>
          <w:u w:val="single"/>
        </w:rPr>
        <w:t>nvénients que représente la 5G</w:t>
      </w:r>
    </w:p>
    <w:p w:rsidR="00D703F8" w:rsidRPr="00D703F8" w:rsidRDefault="00D57806" w:rsidP="00D703F8">
      <w:pPr>
        <w:numPr>
          <w:ilvl w:val="0"/>
          <w:numId w:val="1"/>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Une antenne 5G rayonne 3 fois plus que les antennes 4G, et son rayonnement s’ajoute à celles de la 2, 3 et 4G.</w:t>
      </w:r>
      <w:bookmarkEnd w:id="0"/>
      <w:r w:rsidRPr="00D57806">
        <w:rPr>
          <w:rFonts w:eastAsia="Times New Roman" w:cs="Times New Roman"/>
          <w:szCs w:val="24"/>
          <w:lang w:eastAsia="fr-FR"/>
        </w:rPr>
        <w:t xml:space="preserve"> Un </w:t>
      </w:r>
      <w:proofErr w:type="spellStart"/>
      <w:r w:rsidRPr="00D57806">
        <w:rPr>
          <w:rFonts w:eastAsia="Times New Roman" w:cs="Times New Roman"/>
          <w:szCs w:val="24"/>
          <w:lang w:eastAsia="fr-FR"/>
        </w:rPr>
        <w:t>smartphone</w:t>
      </w:r>
      <w:proofErr w:type="spellEnd"/>
      <w:r w:rsidRPr="00D57806">
        <w:rPr>
          <w:rFonts w:eastAsia="Times New Roman" w:cs="Times New Roman"/>
          <w:szCs w:val="24"/>
          <w:lang w:eastAsia="fr-FR"/>
        </w:rPr>
        <w:t xml:space="preserve"> 5G aura une puissance 10 fois supérieure aux </w:t>
      </w:r>
      <w:proofErr w:type="spellStart"/>
      <w:r w:rsidRPr="00D57806">
        <w:rPr>
          <w:rFonts w:eastAsia="Times New Roman" w:cs="Times New Roman"/>
          <w:szCs w:val="24"/>
          <w:lang w:eastAsia="fr-FR"/>
        </w:rPr>
        <w:t>smartphones</w:t>
      </w:r>
      <w:proofErr w:type="spellEnd"/>
      <w:r w:rsidRPr="00D57806">
        <w:rPr>
          <w:rFonts w:eastAsia="Times New Roman" w:cs="Times New Roman"/>
          <w:szCs w:val="24"/>
          <w:lang w:eastAsia="fr-FR"/>
        </w:rPr>
        <w:t xml:space="preserve"> actuels. Sa puissance émise passe de 2W à 20W car 64 micro-antennes sont incluses dans ce téléphone. Déjà avant la 5G, de nombreux scientifiques de renommée international, comme en France les professeurs Dominique </w:t>
      </w:r>
      <w:proofErr w:type="spellStart"/>
      <w:r w:rsidRPr="00D57806">
        <w:rPr>
          <w:rFonts w:eastAsia="Times New Roman" w:cs="Times New Roman"/>
          <w:szCs w:val="24"/>
          <w:lang w:eastAsia="fr-FR"/>
        </w:rPr>
        <w:t>Belpomme</w:t>
      </w:r>
      <w:proofErr w:type="spellEnd"/>
      <w:r w:rsidRPr="00D57806">
        <w:rPr>
          <w:rFonts w:eastAsia="Times New Roman" w:cs="Times New Roman"/>
          <w:szCs w:val="24"/>
          <w:lang w:eastAsia="fr-FR"/>
        </w:rPr>
        <w:t xml:space="preserve"> </w:t>
      </w:r>
      <w:r w:rsidRPr="00CA01AB">
        <w:rPr>
          <w:rFonts w:eastAsia="Times New Roman" w:cs="Times New Roman"/>
          <w:b/>
          <w:bCs/>
          <w:color w:val="FF0000"/>
          <w:szCs w:val="24"/>
          <w:vertAlign w:val="superscript"/>
          <w:lang w:eastAsia="fr-FR"/>
        </w:rPr>
        <w:t>(</w:t>
      </w:r>
      <w:r w:rsidR="00CA01AB" w:rsidRPr="00CA01AB">
        <w:rPr>
          <w:rFonts w:eastAsia="Times New Roman" w:cs="Times New Roman"/>
          <w:b/>
          <w:bCs/>
          <w:color w:val="FF0000"/>
          <w:szCs w:val="24"/>
          <w:vertAlign w:val="superscript"/>
          <w:lang w:eastAsia="fr-FR"/>
        </w:rPr>
        <w:t>1</w:t>
      </w:r>
      <w:r w:rsidRPr="00CA01AB">
        <w:rPr>
          <w:rFonts w:eastAsia="Times New Roman" w:cs="Times New Roman"/>
          <w:b/>
          <w:bCs/>
          <w:color w:val="FF0000"/>
          <w:szCs w:val="24"/>
          <w:vertAlign w:val="superscript"/>
          <w:lang w:eastAsia="fr-FR"/>
        </w:rPr>
        <w:t>)</w:t>
      </w:r>
      <w:r w:rsidRPr="00D57806">
        <w:rPr>
          <w:rFonts w:eastAsia="Times New Roman" w:cs="Times New Roman"/>
          <w:szCs w:val="24"/>
          <w:lang w:eastAsia="fr-FR"/>
        </w:rPr>
        <w:t xml:space="preserve">, le Dr Marc </w:t>
      </w:r>
      <w:proofErr w:type="spellStart"/>
      <w:r w:rsidRPr="00D57806">
        <w:rPr>
          <w:rFonts w:eastAsia="Times New Roman" w:cs="Times New Roman"/>
          <w:szCs w:val="24"/>
          <w:lang w:eastAsia="fr-FR"/>
        </w:rPr>
        <w:t>Azari</w:t>
      </w:r>
      <w:proofErr w:type="spellEnd"/>
      <w:r w:rsidRPr="00D57806">
        <w:rPr>
          <w:rFonts w:eastAsia="Times New Roman" w:cs="Times New Roman"/>
          <w:szCs w:val="24"/>
          <w:lang w:eastAsia="fr-FR"/>
        </w:rPr>
        <w:t xml:space="preserve"> </w:t>
      </w:r>
      <w:r w:rsidR="00CA01AB" w:rsidRPr="00CA01AB">
        <w:rPr>
          <w:rFonts w:eastAsia="Times New Roman" w:cs="Times New Roman"/>
          <w:b/>
          <w:bCs/>
          <w:color w:val="FF0000"/>
          <w:szCs w:val="24"/>
          <w:vertAlign w:val="superscript"/>
          <w:lang w:eastAsia="fr-FR"/>
        </w:rPr>
        <w:t>(1)</w:t>
      </w:r>
      <w:r w:rsidRPr="00D57806">
        <w:rPr>
          <w:rFonts w:eastAsia="Times New Roman" w:cs="Times New Roman"/>
          <w:szCs w:val="24"/>
          <w:lang w:eastAsia="fr-FR"/>
        </w:rPr>
        <w:t xml:space="preserve">, Annie </w:t>
      </w:r>
      <w:proofErr w:type="spellStart"/>
      <w:r w:rsidRPr="00D57806">
        <w:rPr>
          <w:rFonts w:eastAsia="Times New Roman" w:cs="Times New Roman"/>
          <w:szCs w:val="24"/>
          <w:lang w:eastAsia="fr-FR"/>
        </w:rPr>
        <w:t>Sasco</w:t>
      </w:r>
      <w:proofErr w:type="spellEnd"/>
      <w:r w:rsidRPr="00D57806">
        <w:rPr>
          <w:rFonts w:eastAsia="Times New Roman" w:cs="Times New Roman"/>
          <w:szCs w:val="24"/>
          <w:lang w:eastAsia="fr-FR"/>
        </w:rPr>
        <w:t xml:space="preserve"> </w:t>
      </w:r>
      <w:r w:rsidR="00CA01AB" w:rsidRPr="00CA01AB">
        <w:rPr>
          <w:rFonts w:eastAsia="Times New Roman" w:cs="Times New Roman"/>
          <w:b/>
          <w:bCs/>
          <w:color w:val="FF0000"/>
          <w:szCs w:val="24"/>
          <w:vertAlign w:val="superscript"/>
          <w:lang w:eastAsia="fr-FR"/>
        </w:rPr>
        <w:t>(1)</w:t>
      </w:r>
      <w:r w:rsidRPr="00D57806">
        <w:rPr>
          <w:rFonts w:eastAsia="Times New Roman" w:cs="Times New Roman"/>
          <w:szCs w:val="24"/>
          <w:lang w:eastAsia="fr-FR"/>
        </w:rPr>
        <w:t xml:space="preserve">, alertent depuis des années sur la progression importante des cancers, maladies d’Alzheimer, sclérose en plaque et autres maladies </w:t>
      </w:r>
      <w:proofErr w:type="spellStart"/>
      <w:r w:rsidRPr="00D57806">
        <w:rPr>
          <w:rFonts w:eastAsia="Times New Roman" w:cs="Times New Roman"/>
          <w:szCs w:val="24"/>
          <w:lang w:eastAsia="fr-FR"/>
        </w:rPr>
        <w:t>neuro</w:t>
      </w:r>
      <w:proofErr w:type="spellEnd"/>
      <w:r w:rsidRPr="00D57806">
        <w:rPr>
          <w:rFonts w:eastAsia="Times New Roman" w:cs="Times New Roman"/>
          <w:szCs w:val="24"/>
          <w:lang w:eastAsia="fr-FR"/>
        </w:rPr>
        <w:t xml:space="preserve">-dégénératives en corrélation avec la montée en puissance des ondes émises par les téléphones portables et les antennes relais. D’un point de vue sanitaire, l’impact de la 5G sera énorme. </w:t>
      </w:r>
    </w:p>
    <w:p w:rsidR="00D57806" w:rsidRPr="00D703F8" w:rsidRDefault="00D57806" w:rsidP="00D703F8">
      <w:pPr>
        <w:numPr>
          <w:ilvl w:val="0"/>
          <w:numId w:val="2"/>
        </w:numPr>
        <w:spacing w:before="120" w:after="120" w:line="240" w:lineRule="auto"/>
        <w:ind w:left="714" w:hanging="357"/>
        <w:rPr>
          <w:rFonts w:eastAsia="Times New Roman" w:cs="Times New Roman"/>
          <w:szCs w:val="24"/>
          <w:lang w:eastAsia="fr-FR"/>
        </w:rPr>
      </w:pPr>
      <w:r w:rsidRPr="00D703F8">
        <w:rPr>
          <w:rFonts w:eastAsia="Times New Roman" w:cs="Times New Roman"/>
          <w:szCs w:val="24"/>
          <w:lang w:eastAsia="fr-FR"/>
        </w:rPr>
        <w:t xml:space="preserve">Jusqu’en 2023, la 5G fonctionnera sur la bande de fréquence de la 4G qui est de 20 Méga </w:t>
      </w:r>
      <w:proofErr w:type="spellStart"/>
      <w:r w:rsidRPr="00D703F8">
        <w:rPr>
          <w:rFonts w:eastAsia="Times New Roman" w:cs="Times New Roman"/>
          <w:szCs w:val="24"/>
          <w:lang w:eastAsia="fr-FR"/>
        </w:rPr>
        <w:t>Herz</w:t>
      </w:r>
      <w:proofErr w:type="spellEnd"/>
      <w:r w:rsidRPr="00D703F8">
        <w:rPr>
          <w:rFonts w:eastAsia="Times New Roman" w:cs="Times New Roman"/>
          <w:szCs w:val="24"/>
          <w:lang w:eastAsia="fr-FR"/>
        </w:rPr>
        <w:t xml:space="preserve"> ou MHz (1 Méga = 1 million). Ensuite elle sera de 3,5 Giga </w:t>
      </w:r>
      <w:proofErr w:type="spellStart"/>
      <w:r w:rsidRPr="00D703F8">
        <w:rPr>
          <w:rFonts w:eastAsia="Times New Roman" w:cs="Times New Roman"/>
          <w:szCs w:val="24"/>
          <w:lang w:eastAsia="fr-FR"/>
        </w:rPr>
        <w:t>Herz</w:t>
      </w:r>
      <w:proofErr w:type="spellEnd"/>
      <w:r w:rsidRPr="00D703F8">
        <w:rPr>
          <w:rFonts w:eastAsia="Times New Roman" w:cs="Times New Roman"/>
          <w:szCs w:val="24"/>
          <w:lang w:eastAsia="fr-FR"/>
        </w:rPr>
        <w:t xml:space="preserve"> ou GHz (1 Giga = 1 milliard). Cette fréquence est celle du cœur donc dangereuse.</w:t>
      </w:r>
      <w:r w:rsidR="00D703F8">
        <w:rPr>
          <w:rFonts w:eastAsia="Times New Roman" w:cs="Times New Roman"/>
          <w:szCs w:val="24"/>
          <w:lang w:eastAsia="fr-FR"/>
        </w:rPr>
        <w:t xml:space="preserve"> </w:t>
      </w:r>
      <w:r w:rsidRPr="00D703F8">
        <w:rPr>
          <w:rFonts w:eastAsia="Times New Roman" w:cs="Times New Roman"/>
          <w:szCs w:val="24"/>
          <w:lang w:eastAsia="fr-FR"/>
        </w:rPr>
        <w:t>Les électro hypersensibles (EHS) n’auront plus de zones blanches pour s’abriter</w:t>
      </w:r>
      <w:r w:rsidR="00E90DE6" w:rsidRPr="00D703F8">
        <w:rPr>
          <w:rFonts w:eastAsia="Times New Roman" w:cs="Times New Roman"/>
          <w:szCs w:val="24"/>
          <w:lang w:eastAsia="fr-FR"/>
        </w:rPr>
        <w:t xml:space="preserve"> (</w:t>
      </w:r>
      <w:r w:rsidR="00892406">
        <w:rPr>
          <w:rFonts w:eastAsia="Times New Roman" w:cs="Times New Roman"/>
          <w:szCs w:val="24"/>
          <w:lang w:eastAsia="fr-FR"/>
        </w:rPr>
        <w:t xml:space="preserve">ce qui est exigé </w:t>
      </w:r>
      <w:r w:rsidR="00CA01AB">
        <w:rPr>
          <w:rFonts w:eastAsia="Times New Roman" w:cs="Times New Roman"/>
          <w:szCs w:val="24"/>
          <w:lang w:eastAsia="fr-FR"/>
        </w:rPr>
        <w:t xml:space="preserve">par </w:t>
      </w:r>
      <w:proofErr w:type="spellStart"/>
      <w:r w:rsidR="00E90DE6" w:rsidRPr="00D703F8">
        <w:rPr>
          <w:rFonts w:eastAsia="Times New Roman" w:cs="Times New Roman"/>
          <w:szCs w:val="24"/>
          <w:lang w:eastAsia="fr-FR"/>
        </w:rPr>
        <w:t>Macron</w:t>
      </w:r>
      <w:proofErr w:type="spellEnd"/>
      <w:r w:rsidR="00E90DE6" w:rsidRPr="00D703F8">
        <w:rPr>
          <w:rFonts w:eastAsia="Times New Roman" w:cs="Times New Roman"/>
          <w:szCs w:val="24"/>
          <w:lang w:eastAsia="fr-FR"/>
        </w:rPr>
        <w:t xml:space="preserve"> et en accord avec les opérateurs qui ne demandent que cela</w:t>
      </w:r>
      <w:r w:rsidR="00CA01AB">
        <w:rPr>
          <w:rFonts w:eastAsia="Times New Roman" w:cs="Times New Roman"/>
          <w:szCs w:val="24"/>
          <w:lang w:eastAsia="fr-FR"/>
        </w:rPr>
        <w:t xml:space="preserve">, </w:t>
      </w:r>
      <w:r w:rsidR="00892406">
        <w:rPr>
          <w:rFonts w:eastAsia="Times New Roman" w:cs="Times New Roman"/>
          <w:szCs w:val="24"/>
          <w:lang w:eastAsia="fr-FR"/>
        </w:rPr>
        <w:t>et</w:t>
      </w:r>
      <w:r w:rsidR="00CA01AB">
        <w:rPr>
          <w:rFonts w:eastAsia="Times New Roman" w:cs="Times New Roman"/>
          <w:szCs w:val="24"/>
          <w:lang w:eastAsia="fr-FR"/>
        </w:rPr>
        <w:t xml:space="preserve"> en </w:t>
      </w:r>
      <w:r w:rsidR="00D703F8">
        <w:rPr>
          <w:rFonts w:eastAsia="Times New Roman" w:cs="Times New Roman"/>
          <w:szCs w:val="24"/>
          <w:lang w:eastAsia="fr-FR"/>
        </w:rPr>
        <w:t xml:space="preserve">totale contradiction avec </w:t>
      </w:r>
      <w:r w:rsidR="00CA01AB">
        <w:rPr>
          <w:rFonts w:eastAsia="Times New Roman" w:cs="Times New Roman"/>
          <w:szCs w:val="24"/>
          <w:lang w:eastAsia="fr-FR"/>
        </w:rPr>
        <w:t>la promesse du g</w:t>
      </w:r>
      <w:r w:rsidR="00D703F8">
        <w:rPr>
          <w:rFonts w:eastAsia="Times New Roman" w:cs="Times New Roman"/>
          <w:szCs w:val="24"/>
          <w:lang w:eastAsia="fr-FR"/>
        </w:rPr>
        <w:t xml:space="preserve">ouvernement </w:t>
      </w:r>
      <w:r w:rsidR="00CA01AB">
        <w:rPr>
          <w:rFonts w:eastAsia="Times New Roman" w:cs="Times New Roman"/>
          <w:szCs w:val="24"/>
          <w:lang w:eastAsia="fr-FR"/>
        </w:rPr>
        <w:t xml:space="preserve">de tenir </w:t>
      </w:r>
      <w:r w:rsidR="00D703F8">
        <w:rPr>
          <w:rFonts w:eastAsia="Times New Roman" w:cs="Times New Roman"/>
          <w:szCs w:val="24"/>
          <w:lang w:eastAsia="fr-FR"/>
        </w:rPr>
        <w:t>compte des EHS</w:t>
      </w:r>
      <w:r w:rsidR="00CA01AB">
        <w:rPr>
          <w:rFonts w:eastAsia="Times New Roman" w:cs="Times New Roman"/>
          <w:szCs w:val="24"/>
          <w:lang w:eastAsia="fr-FR"/>
        </w:rPr>
        <w:t xml:space="preserve"> par la bouche du député LREM Cédric Villani en mai 2018 </w:t>
      </w:r>
      <w:r w:rsidR="00CA01AB" w:rsidRPr="00CA01AB">
        <w:rPr>
          <w:rFonts w:eastAsia="Times New Roman" w:cs="Times New Roman"/>
          <w:b/>
          <w:bCs/>
          <w:color w:val="FF0000"/>
          <w:szCs w:val="24"/>
          <w:vertAlign w:val="superscript"/>
          <w:lang w:eastAsia="fr-FR"/>
        </w:rPr>
        <w:t>(</w:t>
      </w:r>
      <w:r w:rsidR="00CA01AB">
        <w:rPr>
          <w:rFonts w:eastAsia="Times New Roman" w:cs="Times New Roman"/>
          <w:b/>
          <w:bCs/>
          <w:color w:val="FF0000"/>
          <w:szCs w:val="24"/>
          <w:vertAlign w:val="superscript"/>
          <w:lang w:eastAsia="fr-FR"/>
        </w:rPr>
        <w:t>2</w:t>
      </w:r>
      <w:r w:rsidR="00CA01AB" w:rsidRPr="00CA01AB">
        <w:rPr>
          <w:rFonts w:eastAsia="Times New Roman" w:cs="Times New Roman"/>
          <w:b/>
          <w:bCs/>
          <w:color w:val="FF0000"/>
          <w:szCs w:val="24"/>
          <w:vertAlign w:val="superscript"/>
          <w:lang w:eastAsia="fr-FR"/>
        </w:rPr>
        <w:t>)</w:t>
      </w:r>
      <w:r w:rsidR="00D703F8">
        <w:rPr>
          <w:rFonts w:eastAsia="Times New Roman" w:cs="Times New Roman"/>
          <w:szCs w:val="24"/>
          <w:lang w:eastAsia="fr-FR"/>
        </w:rPr>
        <w:t xml:space="preserve"> </w:t>
      </w:r>
      <w:r w:rsidR="00CA01AB">
        <w:rPr>
          <w:rFonts w:eastAsia="Times New Roman" w:cs="Times New Roman"/>
          <w:szCs w:val="24"/>
          <w:lang w:eastAsia="fr-FR"/>
        </w:rPr>
        <w:t>ce qui montre au passage le mépris</w:t>
      </w:r>
      <w:r w:rsidR="00D703F8">
        <w:rPr>
          <w:rFonts w:eastAsia="Times New Roman" w:cs="Times New Roman"/>
          <w:szCs w:val="24"/>
          <w:lang w:eastAsia="fr-FR"/>
        </w:rPr>
        <w:t xml:space="preserve"> total </w:t>
      </w:r>
      <w:r w:rsidR="005132DA">
        <w:rPr>
          <w:rFonts w:eastAsia="Times New Roman" w:cs="Times New Roman"/>
          <w:szCs w:val="24"/>
          <w:lang w:eastAsia="fr-FR"/>
        </w:rPr>
        <w:t xml:space="preserve">de la parole donnée et le cynisme envers </w:t>
      </w:r>
      <w:r w:rsidR="00CA01AB">
        <w:rPr>
          <w:rFonts w:eastAsia="Times New Roman" w:cs="Times New Roman"/>
          <w:szCs w:val="24"/>
          <w:lang w:eastAsia="fr-FR"/>
        </w:rPr>
        <w:t>les</w:t>
      </w:r>
      <w:r w:rsidR="00D703F8">
        <w:rPr>
          <w:rFonts w:eastAsia="Times New Roman" w:cs="Times New Roman"/>
          <w:szCs w:val="24"/>
          <w:lang w:eastAsia="fr-FR"/>
        </w:rPr>
        <w:t xml:space="preserve"> EHS</w:t>
      </w:r>
      <w:r w:rsidR="00E90DE6" w:rsidRPr="00D703F8">
        <w:rPr>
          <w:rFonts w:eastAsia="Times New Roman" w:cs="Times New Roman"/>
          <w:szCs w:val="24"/>
          <w:lang w:eastAsia="fr-FR"/>
        </w:rPr>
        <w:t>)</w:t>
      </w:r>
      <w:r w:rsidRPr="00D703F8">
        <w:rPr>
          <w:rFonts w:eastAsia="Times New Roman" w:cs="Times New Roman"/>
          <w:szCs w:val="24"/>
          <w:lang w:eastAsia="fr-FR"/>
        </w:rPr>
        <w:t>.</w:t>
      </w:r>
      <w:r w:rsidR="005132DA">
        <w:rPr>
          <w:rFonts w:eastAsia="Times New Roman" w:cs="Times New Roman"/>
          <w:szCs w:val="24"/>
          <w:lang w:eastAsia="fr-FR"/>
        </w:rPr>
        <w:t xml:space="preserve"> Or, </w:t>
      </w:r>
      <w:r w:rsidRPr="00D703F8">
        <w:rPr>
          <w:rFonts w:eastAsia="Times New Roman" w:cs="Times New Roman"/>
          <w:szCs w:val="24"/>
          <w:lang w:eastAsia="fr-FR"/>
        </w:rPr>
        <w:t xml:space="preserve">5% de la population est déjà EHS ou sujets à des symptômes d’intolérance aux ondes électromagnétiques. Le professeur </w:t>
      </w:r>
      <w:proofErr w:type="spellStart"/>
      <w:r w:rsidRPr="00D703F8">
        <w:rPr>
          <w:rFonts w:eastAsia="Times New Roman" w:cs="Times New Roman"/>
          <w:szCs w:val="24"/>
          <w:lang w:eastAsia="fr-FR"/>
        </w:rPr>
        <w:t>Belpomme</w:t>
      </w:r>
      <w:proofErr w:type="spellEnd"/>
      <w:r w:rsidRPr="00D703F8">
        <w:rPr>
          <w:rFonts w:eastAsia="Times New Roman" w:cs="Times New Roman"/>
          <w:szCs w:val="24"/>
          <w:lang w:eastAsia="fr-FR"/>
        </w:rPr>
        <w:t xml:space="preserve"> estime qu’avec la 5G, 30% de la population sera EHS d’ici 2030</w:t>
      </w:r>
      <w:r w:rsidR="005132DA">
        <w:rPr>
          <w:rFonts w:eastAsia="Times New Roman" w:cs="Times New Roman"/>
          <w:szCs w:val="24"/>
          <w:lang w:eastAsia="fr-FR"/>
        </w:rPr>
        <w:t>.</w:t>
      </w:r>
    </w:p>
    <w:p w:rsidR="00D57806" w:rsidRPr="00D57806" w:rsidRDefault="00D57806" w:rsidP="00D703F8">
      <w:pPr>
        <w:numPr>
          <w:ilvl w:val="0"/>
          <w:numId w:val="2"/>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 xml:space="preserve">Les téléphones portables actuels seront </w:t>
      </w:r>
      <w:bookmarkStart w:id="1" w:name="x__Hlk72491033"/>
      <w:r w:rsidR="00E90DE6" w:rsidRPr="00DD7BF1">
        <w:rPr>
          <w:rFonts w:eastAsia="Times New Roman" w:cs="Times New Roman"/>
          <w:szCs w:val="24"/>
          <w:lang w:eastAsia="fr-FR"/>
        </w:rPr>
        <w:t>obsolètes. Or</w:t>
      </w:r>
      <w:r w:rsidRPr="00D57806">
        <w:rPr>
          <w:rFonts w:eastAsia="Times New Roman" w:cs="Times New Roman"/>
          <w:szCs w:val="24"/>
          <w:lang w:eastAsia="fr-FR"/>
        </w:rPr>
        <w:t xml:space="preserve">, les métaux rares nécessaires à la fabrication des </w:t>
      </w:r>
      <w:proofErr w:type="spellStart"/>
      <w:r w:rsidRPr="00D57806">
        <w:rPr>
          <w:rFonts w:eastAsia="Times New Roman" w:cs="Times New Roman"/>
          <w:szCs w:val="24"/>
          <w:lang w:eastAsia="fr-FR"/>
        </w:rPr>
        <w:t>smartphones</w:t>
      </w:r>
      <w:proofErr w:type="spellEnd"/>
      <w:r w:rsidRPr="00D57806">
        <w:rPr>
          <w:rFonts w:eastAsia="Times New Roman" w:cs="Times New Roman"/>
          <w:szCs w:val="24"/>
          <w:lang w:eastAsia="fr-FR"/>
        </w:rPr>
        <w:t xml:space="preserve"> proviennent de mines exploitées sauvagement, avec la complicité passive des fabricants de </w:t>
      </w:r>
      <w:proofErr w:type="spellStart"/>
      <w:r w:rsidRPr="00D57806">
        <w:rPr>
          <w:rFonts w:eastAsia="Times New Roman" w:cs="Times New Roman"/>
          <w:szCs w:val="24"/>
          <w:lang w:eastAsia="fr-FR"/>
        </w:rPr>
        <w:t>smartphones</w:t>
      </w:r>
      <w:proofErr w:type="spellEnd"/>
      <w:r w:rsidRPr="00D57806">
        <w:rPr>
          <w:rFonts w:eastAsia="Times New Roman" w:cs="Times New Roman"/>
          <w:szCs w:val="24"/>
          <w:lang w:eastAsia="fr-FR"/>
        </w:rPr>
        <w:t xml:space="preserve">. Amnesty International alerte depuis plusieurs années sur l’exploitation des hommes et des enfants </w:t>
      </w:r>
      <w:r w:rsidR="00E90DE6" w:rsidRPr="00D57806">
        <w:rPr>
          <w:rFonts w:eastAsia="Times New Roman" w:cs="Times New Roman"/>
          <w:szCs w:val="24"/>
          <w:lang w:eastAsia="fr-FR"/>
        </w:rPr>
        <w:t xml:space="preserve">au Congo </w:t>
      </w:r>
      <w:r w:rsidR="00E90DE6" w:rsidRPr="00DD7BF1">
        <w:rPr>
          <w:rFonts w:eastAsia="Times New Roman" w:cs="Times New Roman"/>
          <w:szCs w:val="24"/>
          <w:lang w:eastAsia="fr-FR"/>
        </w:rPr>
        <w:t xml:space="preserve">dont certains enfants sont </w:t>
      </w:r>
      <w:proofErr w:type="gramStart"/>
      <w:r w:rsidRPr="00D57806">
        <w:rPr>
          <w:rFonts w:eastAsia="Times New Roman" w:cs="Times New Roman"/>
          <w:szCs w:val="24"/>
          <w:lang w:eastAsia="fr-FR"/>
        </w:rPr>
        <w:t>âgés</w:t>
      </w:r>
      <w:proofErr w:type="gramEnd"/>
      <w:r w:rsidRPr="00D57806">
        <w:rPr>
          <w:rFonts w:eastAsia="Times New Roman" w:cs="Times New Roman"/>
          <w:szCs w:val="24"/>
          <w:lang w:eastAsia="fr-FR"/>
        </w:rPr>
        <w:t xml:space="preserve"> d’à peine 7 ans </w:t>
      </w:r>
      <w:bookmarkEnd w:id="1"/>
      <w:r w:rsidR="003F62CA" w:rsidRPr="00D57806">
        <w:rPr>
          <w:rFonts w:eastAsia="Times New Roman" w:cs="Times New Roman"/>
          <w:szCs w:val="24"/>
          <w:lang w:eastAsia="fr-FR"/>
        </w:rPr>
        <w:fldChar w:fldCharType="begin"/>
      </w:r>
      <w:r w:rsidRPr="00D57806">
        <w:rPr>
          <w:rFonts w:eastAsia="Times New Roman" w:cs="Times New Roman"/>
          <w:szCs w:val="24"/>
          <w:lang w:eastAsia="fr-FR"/>
        </w:rPr>
        <w:instrText xml:space="preserve"> HYPERLINK "https://www.amnesty.org/en/latest/campaigns/2016/06/drc-cobalt-child-labour/" </w:instrText>
      </w:r>
      <w:r w:rsidR="003F62CA" w:rsidRPr="00D57806">
        <w:rPr>
          <w:rFonts w:eastAsia="Times New Roman" w:cs="Times New Roman"/>
          <w:szCs w:val="24"/>
          <w:lang w:eastAsia="fr-FR"/>
        </w:rPr>
        <w:fldChar w:fldCharType="separate"/>
      </w:r>
      <w:r w:rsidRPr="00D57806">
        <w:rPr>
          <w:rFonts w:eastAsia="Times New Roman" w:cs="Times New Roman"/>
          <w:color w:val="0000FF"/>
          <w:szCs w:val="24"/>
          <w:u w:val="single"/>
          <w:lang w:eastAsia="fr-FR"/>
        </w:rPr>
        <w:t>https://www.amnesty.org/en/latest/campaigns/2016/06/drc-cobalt-child-labour/</w:t>
      </w:r>
      <w:r w:rsidR="003F62CA" w:rsidRPr="00D57806">
        <w:rPr>
          <w:rFonts w:eastAsia="Times New Roman" w:cs="Times New Roman"/>
          <w:szCs w:val="24"/>
          <w:lang w:eastAsia="fr-FR"/>
        </w:rPr>
        <w:fldChar w:fldCharType="end"/>
      </w:r>
      <w:r w:rsidRPr="00D57806">
        <w:rPr>
          <w:rFonts w:eastAsia="Times New Roman" w:cs="Times New Roman"/>
          <w:szCs w:val="24"/>
          <w:lang w:eastAsia="fr-FR"/>
        </w:rPr>
        <w:t xml:space="preserve"> </w:t>
      </w:r>
    </w:p>
    <w:p w:rsidR="00D57806" w:rsidRPr="00D57806" w:rsidRDefault="00D57806" w:rsidP="00D703F8">
      <w:pPr>
        <w:numPr>
          <w:ilvl w:val="0"/>
          <w:numId w:val="2"/>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La 5G exige l</w:t>
      </w:r>
      <w:r w:rsidR="005132DA">
        <w:rPr>
          <w:rFonts w:eastAsia="Times New Roman" w:cs="Times New Roman"/>
          <w:szCs w:val="24"/>
          <w:lang w:eastAsia="fr-FR"/>
        </w:rPr>
        <w:t>e</w:t>
      </w:r>
      <w:r w:rsidRPr="00D57806">
        <w:rPr>
          <w:rFonts w:eastAsia="Times New Roman" w:cs="Times New Roman"/>
          <w:szCs w:val="24"/>
          <w:lang w:eastAsia="fr-FR"/>
        </w:rPr>
        <w:t xml:space="preserve"> lancement d’environ 50 000 satellites pour couvrir toute la superficie terrestre. Elles rentrent en conflit avec l’astronomie, la météorologie, l’aviation civile. Elles permettront de couvrir des zones comme les océans, les déserts, essentiellement à usage militaire. Durée de vie 5 ans. La pollution céleste sera une catastrophe. </w:t>
      </w:r>
      <w:r w:rsidRPr="00D57806">
        <w:rPr>
          <w:rFonts w:eastAsia="Times New Roman" w:cs="Times New Roman"/>
          <w:color w:val="0C343D"/>
          <w:szCs w:val="24"/>
          <w:lang w:eastAsia="fr-FR"/>
        </w:rPr>
        <w:t xml:space="preserve">2000 astronomes ont signé l’appel international des astronomes pour l’arrêt urgent du lancement des satellites (voir la vidéo </w:t>
      </w:r>
      <w:hyperlink r:id="rId7" w:history="1">
        <w:r w:rsidRPr="00D57806">
          <w:rPr>
            <w:rFonts w:eastAsia="Times New Roman" w:cs="Times New Roman"/>
            <w:color w:val="0000FF"/>
            <w:szCs w:val="24"/>
            <w:u w:val="single"/>
            <w:lang w:eastAsia="fr-FR"/>
          </w:rPr>
          <w:t>https://www.youtube.com/watch?v=OBgtnGREn-s</w:t>
        </w:r>
      </w:hyperlink>
      <w:r w:rsidRPr="00D57806">
        <w:rPr>
          <w:rFonts w:eastAsia="Times New Roman" w:cs="Times New Roman"/>
          <w:color w:val="0C343D"/>
          <w:szCs w:val="24"/>
          <w:lang w:eastAsia="fr-FR"/>
        </w:rPr>
        <w:t xml:space="preserve"> )</w:t>
      </w:r>
      <w:r w:rsidRPr="00D57806">
        <w:rPr>
          <w:rFonts w:eastAsia="Times New Roman" w:cs="Times New Roman"/>
          <w:szCs w:val="24"/>
          <w:lang w:eastAsia="fr-FR"/>
        </w:rPr>
        <w:t>.</w:t>
      </w:r>
    </w:p>
    <w:p w:rsidR="00D57806" w:rsidRPr="00D57806" w:rsidRDefault="00D57806" w:rsidP="00D703F8">
      <w:pPr>
        <w:numPr>
          <w:ilvl w:val="0"/>
          <w:numId w:val="2"/>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 xml:space="preserve">La consommation électrique sur le plan national sera </w:t>
      </w:r>
      <w:r w:rsidRPr="00D57806">
        <w:rPr>
          <w:rFonts w:eastAsia="Times New Roman" w:cs="Times New Roman"/>
          <w:color w:val="000000"/>
          <w:szCs w:val="24"/>
          <w:lang w:eastAsia="fr-FR"/>
        </w:rPr>
        <w:t>plus importante : en Chine où le développement de la 5G est très en avance sur la France, la production est subventionnée par les communes, la consommation électrique a été multipliée par 3 ; l’internet est arrêté une partie de la nuit, tellement cela nécessite de la production.</w:t>
      </w:r>
    </w:p>
    <w:p w:rsidR="00D57806" w:rsidRPr="00D57806" w:rsidRDefault="00D57806" w:rsidP="00D703F8">
      <w:pPr>
        <w:numPr>
          <w:ilvl w:val="0"/>
          <w:numId w:val="2"/>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On constate une perte de valeur de 20% à 30% pour l’immobilier proche d’une antenne relais.</w:t>
      </w:r>
    </w:p>
    <w:p w:rsidR="00D57806" w:rsidRPr="00D57806" w:rsidRDefault="00D57806" w:rsidP="00D703F8">
      <w:pPr>
        <w:numPr>
          <w:ilvl w:val="0"/>
          <w:numId w:val="2"/>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 xml:space="preserve">La 5G implique l’installation de mini antennes relais tous les 100m dans toutes les rues qui serviront de relais pour suivre à la trace les téléphones portables en 5G, </w:t>
      </w:r>
      <w:r w:rsidR="00892406">
        <w:rPr>
          <w:rFonts w:eastAsia="Times New Roman" w:cs="Times New Roman"/>
          <w:szCs w:val="24"/>
          <w:lang w:eastAsia="fr-FR"/>
        </w:rPr>
        <w:t xml:space="preserve">ainsi que </w:t>
      </w:r>
      <w:r w:rsidRPr="00D57806">
        <w:rPr>
          <w:rFonts w:eastAsia="Times New Roman" w:cs="Times New Roman"/>
          <w:szCs w:val="24"/>
          <w:lang w:eastAsia="fr-FR"/>
        </w:rPr>
        <w:t>les innombrables et futurs objets connectés</w:t>
      </w:r>
      <w:r w:rsidR="00892406">
        <w:rPr>
          <w:rFonts w:eastAsia="Times New Roman" w:cs="Times New Roman"/>
          <w:szCs w:val="24"/>
          <w:lang w:eastAsia="fr-FR"/>
        </w:rPr>
        <w:t xml:space="preserve"> </w:t>
      </w:r>
      <w:r w:rsidR="00892406" w:rsidRPr="00D57806">
        <w:rPr>
          <w:rFonts w:eastAsia="Times New Roman" w:cs="Times New Roman"/>
          <w:szCs w:val="24"/>
          <w:lang w:eastAsia="fr-FR"/>
        </w:rPr>
        <w:t>(jusqu’à 1 millions d’objets connectés par km</w:t>
      </w:r>
      <w:r w:rsidR="00892406" w:rsidRPr="00D57806">
        <w:rPr>
          <w:rFonts w:eastAsia="Times New Roman" w:cs="Times New Roman"/>
          <w:szCs w:val="24"/>
          <w:vertAlign w:val="superscript"/>
          <w:lang w:eastAsia="fr-FR"/>
        </w:rPr>
        <w:t>2</w:t>
      </w:r>
      <w:r w:rsidR="00892406" w:rsidRPr="00D57806">
        <w:rPr>
          <w:rFonts w:eastAsia="Times New Roman" w:cs="Times New Roman"/>
          <w:szCs w:val="24"/>
          <w:lang w:eastAsia="fr-FR"/>
        </w:rPr>
        <w:t xml:space="preserve">). </w:t>
      </w:r>
      <w:r w:rsidRPr="00D57806">
        <w:rPr>
          <w:rFonts w:eastAsia="Times New Roman" w:cs="Times New Roman"/>
          <w:szCs w:val="24"/>
          <w:lang w:eastAsia="fr-FR"/>
        </w:rPr>
        <w:t>On passera d’une antenne 3G/4G à quelques centaines de mètres ou km de chez soi, à 250 antennes 5G par km².</w:t>
      </w:r>
    </w:p>
    <w:p w:rsidR="00D57806" w:rsidRDefault="00D57806" w:rsidP="00D703F8">
      <w:pPr>
        <w:numPr>
          <w:ilvl w:val="0"/>
          <w:numId w:val="2"/>
        </w:numPr>
        <w:spacing w:before="120" w:after="120" w:line="240" w:lineRule="auto"/>
        <w:ind w:left="714" w:hanging="357"/>
        <w:rPr>
          <w:rFonts w:eastAsia="Times New Roman" w:cs="Times New Roman"/>
          <w:szCs w:val="24"/>
          <w:lang w:eastAsia="fr-FR"/>
        </w:rPr>
      </w:pPr>
      <w:r w:rsidRPr="00D57806">
        <w:rPr>
          <w:rFonts w:eastAsia="Times New Roman" w:cs="Times New Roman"/>
          <w:szCs w:val="24"/>
          <w:lang w:eastAsia="fr-FR"/>
        </w:rPr>
        <w:t>Enfin l’autre danger social cette fois, est celui de l’instauration d’un régime politique de surveillance et de contrôle total des populations. Cela sera permis par la généralisation dans toutes les rues de caméras de surveillance et de reconnaissance faciale, et le suivi par les mini-antennes des futurs objets connectés</w:t>
      </w:r>
      <w:r w:rsidR="00892406">
        <w:rPr>
          <w:rFonts w:eastAsia="Times New Roman" w:cs="Times New Roman"/>
          <w:szCs w:val="24"/>
          <w:lang w:eastAsia="fr-FR"/>
        </w:rPr>
        <w:t xml:space="preserve">. </w:t>
      </w:r>
      <w:r w:rsidRPr="00D57806">
        <w:rPr>
          <w:rFonts w:eastAsia="Times New Roman" w:cs="Times New Roman"/>
          <w:szCs w:val="24"/>
          <w:lang w:eastAsia="fr-FR"/>
        </w:rPr>
        <w:t xml:space="preserve">Selon l’association Robin des Toits, 70% de la 5G servira à cela ce qui est </w:t>
      </w:r>
      <w:r w:rsidR="00E90DE6" w:rsidRPr="00DD7BF1">
        <w:rPr>
          <w:rFonts w:eastAsia="Times New Roman" w:cs="Times New Roman"/>
          <w:szCs w:val="24"/>
          <w:lang w:eastAsia="fr-FR"/>
        </w:rPr>
        <w:t xml:space="preserve">déjà </w:t>
      </w:r>
      <w:r w:rsidRPr="00D57806">
        <w:rPr>
          <w:rFonts w:eastAsia="Times New Roman" w:cs="Times New Roman"/>
          <w:szCs w:val="24"/>
          <w:lang w:eastAsia="fr-FR"/>
        </w:rPr>
        <w:t>le cas en Chine</w:t>
      </w:r>
      <w:r w:rsidR="005132DA">
        <w:rPr>
          <w:rFonts w:eastAsia="Times New Roman" w:cs="Times New Roman"/>
          <w:szCs w:val="24"/>
          <w:lang w:eastAsia="fr-FR"/>
        </w:rPr>
        <w:t xml:space="preserve"> </w:t>
      </w:r>
      <w:r w:rsidR="00892406">
        <w:rPr>
          <w:rFonts w:eastAsia="Times New Roman" w:cs="Times New Roman"/>
          <w:szCs w:val="24"/>
          <w:lang w:eastAsia="fr-FR"/>
        </w:rPr>
        <w:t>pour</w:t>
      </w:r>
      <w:r w:rsidR="005132DA">
        <w:rPr>
          <w:rFonts w:eastAsia="Times New Roman" w:cs="Times New Roman"/>
          <w:szCs w:val="24"/>
          <w:lang w:eastAsia="fr-FR"/>
        </w:rPr>
        <w:t xml:space="preserve"> son programme de « Crédit Social »</w:t>
      </w:r>
      <w:r w:rsidRPr="00D57806">
        <w:rPr>
          <w:rFonts w:eastAsia="Times New Roman" w:cs="Times New Roman"/>
          <w:szCs w:val="24"/>
          <w:lang w:eastAsia="fr-FR"/>
        </w:rPr>
        <w:t>.</w:t>
      </w:r>
      <w:r w:rsidRPr="00D57806">
        <w:rPr>
          <w:rFonts w:eastAsia="Times New Roman" w:cs="Times New Roman"/>
          <w:color w:val="000000"/>
          <w:szCs w:val="24"/>
          <w:lang w:eastAsia="fr-FR"/>
        </w:rPr>
        <w:t xml:space="preserve"> Tous les rassemblements feront l’objet de visionnage et permettron</w:t>
      </w:r>
      <w:r w:rsidR="00E90DE6" w:rsidRPr="00DD7BF1">
        <w:rPr>
          <w:rFonts w:eastAsia="Times New Roman" w:cs="Times New Roman"/>
          <w:color w:val="000000"/>
          <w:szCs w:val="24"/>
          <w:lang w:eastAsia="fr-FR"/>
        </w:rPr>
        <w:t>t</w:t>
      </w:r>
      <w:r w:rsidRPr="00D57806">
        <w:rPr>
          <w:rFonts w:eastAsia="Times New Roman" w:cs="Times New Roman"/>
          <w:color w:val="000000"/>
          <w:szCs w:val="24"/>
          <w:lang w:eastAsia="fr-FR"/>
        </w:rPr>
        <w:t xml:space="preserve"> de sanctionner selon le bon vouloir des pouvoirs en place.</w:t>
      </w:r>
      <w:r w:rsidRPr="00D57806">
        <w:rPr>
          <w:rFonts w:eastAsia="Times New Roman" w:cs="Times New Roman"/>
          <w:szCs w:val="24"/>
          <w:lang w:eastAsia="fr-FR"/>
        </w:rPr>
        <w:t xml:space="preserve"> </w:t>
      </w:r>
    </w:p>
    <w:p w:rsidR="00D703F8" w:rsidRDefault="00D703F8" w:rsidP="00D703F8">
      <w:pPr>
        <w:pStyle w:val="xmsonormal"/>
        <w:spacing w:before="120" w:beforeAutospacing="0" w:after="120" w:afterAutospacing="0"/>
        <w:ind w:left="360"/>
      </w:pPr>
      <w:r>
        <w:t xml:space="preserve">Le principal argument donné à la population pour justifier la 5G, est la possibilité de télécharger plus rapidement des vidéos qui pourront être en HD, ce qui est inutile sur l’écran d’un </w:t>
      </w:r>
      <w:proofErr w:type="spellStart"/>
      <w:r>
        <w:t>smartphone</w:t>
      </w:r>
      <w:proofErr w:type="spellEnd"/>
      <w:r>
        <w:t xml:space="preserve">. La 3G est beaucoup moins nocive d’un point de vue sanitaire, et suffit déjà amplement  à remplir toutes </w:t>
      </w:r>
      <w:r w:rsidR="005132DA">
        <w:t xml:space="preserve">les </w:t>
      </w:r>
      <w:r>
        <w:lastRenderedPageBreak/>
        <w:t xml:space="preserve">fonctions d’un </w:t>
      </w:r>
      <w:proofErr w:type="spellStart"/>
      <w:r>
        <w:t>smartphone</w:t>
      </w:r>
      <w:proofErr w:type="spellEnd"/>
      <w:r>
        <w:t>.</w:t>
      </w:r>
      <w:r w:rsidR="00C0231B">
        <w:t xml:space="preserve"> </w:t>
      </w:r>
      <w:r w:rsidR="00C0231B" w:rsidRPr="00DD7BF1">
        <w:t>La téléphon</w:t>
      </w:r>
      <w:r w:rsidR="00C0231B">
        <w:t>i</w:t>
      </w:r>
      <w:r w:rsidR="00C0231B" w:rsidRPr="00DD7BF1">
        <w:t>e vocale pass</w:t>
      </w:r>
      <w:r w:rsidR="00892406">
        <w:t>e</w:t>
      </w:r>
      <w:r w:rsidR="00C0231B" w:rsidRPr="00DD7BF1">
        <w:t xml:space="preserve"> à moins d'1m</w:t>
      </w:r>
      <w:r w:rsidR="00C0231B">
        <w:t xml:space="preserve">illi </w:t>
      </w:r>
      <w:r w:rsidR="00C0231B" w:rsidRPr="00DD7BF1">
        <w:t xml:space="preserve">V/m </w:t>
      </w:r>
      <w:r w:rsidR="00C0231B">
        <w:t>ou</w:t>
      </w:r>
      <w:r w:rsidR="00C0231B" w:rsidRPr="00DD7BF1">
        <w:t xml:space="preserve"> 0,001V/m</w:t>
      </w:r>
      <w:r w:rsidR="00C0231B">
        <w:t>, ce qui est environ 60 000 fois moins que les normes françaises d’émission.</w:t>
      </w:r>
    </w:p>
    <w:p w:rsidR="00CA01AB" w:rsidRDefault="00CA01AB" w:rsidP="00D703F8">
      <w:pPr>
        <w:pStyle w:val="xmsonormal"/>
        <w:spacing w:before="120" w:beforeAutospacing="0" w:after="120" w:afterAutospacing="0"/>
        <w:ind w:left="360"/>
      </w:pPr>
      <w:proofErr w:type="gramStart"/>
      <w:r>
        <w:t>NOTES</w:t>
      </w:r>
      <w:proofErr w:type="gramEnd"/>
      <w:r>
        <w:t> :</w:t>
      </w:r>
    </w:p>
    <w:p w:rsidR="00D703F8" w:rsidRDefault="00CA01AB" w:rsidP="00CA01AB">
      <w:pPr>
        <w:pStyle w:val="xmsonormal"/>
        <w:spacing w:before="120" w:beforeAutospacing="0" w:after="120" w:afterAutospacing="0"/>
        <w:ind w:left="709" w:hanging="349"/>
      </w:pPr>
      <w:r>
        <w:t>1 :</w:t>
      </w:r>
      <w:proofErr w:type="gramStart"/>
      <w:r w:rsidR="00D703F8">
        <w:t>  Dominique</w:t>
      </w:r>
      <w:proofErr w:type="gramEnd"/>
      <w:r w:rsidR="00D703F8">
        <w:t xml:space="preserve"> </w:t>
      </w:r>
      <w:proofErr w:type="spellStart"/>
      <w:r w:rsidR="00D703F8">
        <w:t>Belpomme</w:t>
      </w:r>
      <w:proofErr w:type="spellEnd"/>
      <w:r w:rsidR="00D703F8">
        <w:t xml:space="preserve"> est professeur de cancérologie au Centre Hospitalier Universitaire Necker-Enfants malades et membre de plusieurs sociétés savantes internationales. Il est président de l’ARTAC, Association pour la Recherche Thérapeutique </w:t>
      </w:r>
      <w:proofErr w:type="spellStart"/>
      <w:r w:rsidR="00D703F8">
        <w:t>Anti-Cancéreuse</w:t>
      </w:r>
      <w:proofErr w:type="spellEnd"/>
      <w:r w:rsidR="00D703F8">
        <w:t>, qu’il a fondé en 1984.</w:t>
      </w:r>
      <w:r w:rsidR="00D703F8">
        <w:br/>
        <w:t xml:space="preserve">Le Dr </w:t>
      </w:r>
      <w:proofErr w:type="spellStart"/>
      <w:r w:rsidR="00D703F8">
        <w:t>Azari</w:t>
      </w:r>
      <w:proofErr w:type="spellEnd"/>
      <w:r w:rsidR="00D703F8">
        <w:t xml:space="preserve"> est président de l’association « Alerte </w:t>
      </w:r>
      <w:proofErr w:type="spellStart"/>
      <w:r w:rsidR="00D703F8">
        <w:t>Phonegate</w:t>
      </w:r>
      <w:proofErr w:type="spellEnd"/>
      <w:r w:rsidR="00D703F8">
        <w:t xml:space="preserve"> » qui regroupe un conseil scientifique de nombreux médecins et professeurs spécialisés dans les maladies conséquentes de l’exposition aux ondes </w:t>
      </w:r>
      <w:hyperlink r:id="rId8" w:history="1">
        <w:r w:rsidR="00D703F8">
          <w:rPr>
            <w:rStyle w:val="Lienhypertexte"/>
          </w:rPr>
          <w:t>https://www.phonegatealert.org/</w:t>
        </w:r>
      </w:hyperlink>
      <w:r w:rsidR="00D703F8">
        <w:br/>
        <w:t xml:space="preserve">Annie </w:t>
      </w:r>
      <w:proofErr w:type="spellStart"/>
      <w:r w:rsidR="00D703F8">
        <w:t>Sasco</w:t>
      </w:r>
      <w:proofErr w:type="spellEnd"/>
      <w:r w:rsidR="00D703F8">
        <w:t xml:space="preserve">, experte en épidémiologie des cancers reconnue sur le plan international, 3 fois diplômée de l’université de Harvard, ancienne chef de l’unité épidémiologie pour la prévention du cancer de l’Agence internationale de recherche sur le cancer (CIRC) à Lyon. </w:t>
      </w:r>
    </w:p>
    <w:p w:rsidR="00CA01AB" w:rsidRDefault="00CA01AB" w:rsidP="00892406">
      <w:pPr>
        <w:pStyle w:val="xmsonormal"/>
        <w:spacing w:before="120" w:beforeAutospacing="0" w:after="120" w:afterAutospacing="0"/>
        <w:ind w:left="709" w:hanging="349"/>
      </w:pPr>
      <w:r>
        <w:t>2 </w:t>
      </w:r>
      <w:proofErr w:type="gramStart"/>
      <w:r>
        <w:t xml:space="preserve">:  </w:t>
      </w:r>
      <w:r w:rsidR="00892406">
        <w:t>Villani</w:t>
      </w:r>
      <w:proofErr w:type="gramEnd"/>
      <w:r w:rsidR="00892406">
        <w:t xml:space="preserve"> était vice-président de l'OPECST acronyme de Office Parlementaire d'Évaluation des Choix Scientifiques et Technologiques</w:t>
      </w:r>
      <w:r w:rsidR="00892406" w:rsidRPr="00892406">
        <w:t xml:space="preserve"> </w:t>
      </w:r>
      <w:r w:rsidR="00892406">
        <w:t>après l’audition publique ouverte à la presse sur le thème " Quelle prise en compte de l’hypersensibilité aux ondes électromagnétiques ? ".</w:t>
      </w:r>
      <w:r w:rsidR="00892406">
        <w:br/>
        <w:t xml:space="preserve">En tant que porte-parole de l’OPECST, il s’était engagé à tenir compte des EHS. Vidéo ici </w:t>
      </w:r>
      <w:r w:rsidR="00892406">
        <w:sym w:font="Wingdings" w:char="F0E0"/>
      </w:r>
      <w:r w:rsidR="00892406">
        <w:t xml:space="preserve"> </w:t>
      </w:r>
      <w:hyperlink r:id="rId9" w:history="1">
        <w:r w:rsidR="00892406" w:rsidRPr="0077617E">
          <w:rPr>
            <w:rStyle w:val="Lienhypertexte"/>
          </w:rPr>
          <w:t>https://videos.ehs-france.org/Linky_Bourdin_Villani_EHS.html</w:t>
        </w:r>
      </w:hyperlink>
      <w:r>
        <w:t xml:space="preserve">   </w:t>
      </w:r>
      <w:hyperlink r:id="rId10" w:history="1">
        <w:r w:rsidRPr="002D623A">
          <w:rPr>
            <w:rStyle w:val="Lienhypertexte"/>
          </w:rPr>
          <w:t>https://www.priartem.fr/OPECST-des-points-importants-actes.html</w:t>
        </w:r>
      </w:hyperlink>
      <w:r>
        <w:t xml:space="preserve"> </w:t>
      </w:r>
    </w:p>
    <w:p w:rsidR="00D703F8" w:rsidRPr="00D57806" w:rsidRDefault="00D703F8" w:rsidP="00D703F8">
      <w:pPr>
        <w:spacing w:before="120" w:after="120" w:line="240" w:lineRule="auto"/>
        <w:rPr>
          <w:rFonts w:eastAsia="Times New Roman" w:cs="Times New Roman"/>
          <w:szCs w:val="24"/>
          <w:lang w:eastAsia="fr-FR"/>
        </w:rPr>
      </w:pPr>
    </w:p>
    <w:p w:rsidR="004E6630" w:rsidRPr="00DD7BF1" w:rsidRDefault="00DD7BF1" w:rsidP="00D703F8">
      <w:pPr>
        <w:spacing w:before="120" w:after="120"/>
        <w:rPr>
          <w:rFonts w:cs="Times New Roman"/>
          <w:b/>
          <w:bCs/>
          <w:szCs w:val="24"/>
          <w:u w:val="single"/>
        </w:rPr>
      </w:pPr>
      <w:r w:rsidRPr="00DD7BF1">
        <w:rPr>
          <w:rFonts w:cs="Times New Roman"/>
          <w:b/>
          <w:bCs/>
          <w:szCs w:val="24"/>
          <w:highlight w:val="yellow"/>
          <w:u w:val="single"/>
        </w:rPr>
        <w:t xml:space="preserve">Mail </w:t>
      </w:r>
      <w:r w:rsidR="00283016" w:rsidRPr="00DD7BF1">
        <w:rPr>
          <w:rFonts w:cs="Times New Roman"/>
          <w:b/>
          <w:bCs/>
          <w:szCs w:val="24"/>
          <w:highlight w:val="yellow"/>
          <w:u w:val="single"/>
        </w:rPr>
        <w:t>du 20/4/2021</w:t>
      </w:r>
      <w:r w:rsidRPr="00DD7BF1">
        <w:rPr>
          <w:rFonts w:cs="Times New Roman"/>
          <w:b/>
          <w:bCs/>
          <w:szCs w:val="24"/>
          <w:highlight w:val="yellow"/>
          <w:u w:val="single"/>
        </w:rPr>
        <w:t>de Patrice Goyaud</w:t>
      </w:r>
      <w:r w:rsidR="00283016">
        <w:rPr>
          <w:rFonts w:cs="Times New Roman"/>
          <w:b/>
          <w:bCs/>
          <w:szCs w:val="24"/>
          <w:highlight w:val="yellow"/>
          <w:u w:val="single"/>
        </w:rPr>
        <w:t>, docteur en physique, ex ingénieur à RTE (Réseau de distribution de l’électricité) et membre de Robin des Toits</w:t>
      </w:r>
      <w:r w:rsidRPr="00DD7BF1">
        <w:rPr>
          <w:rFonts w:cs="Times New Roman"/>
          <w:b/>
          <w:bCs/>
          <w:szCs w:val="24"/>
          <w:highlight w:val="yellow"/>
          <w:u w:val="single"/>
        </w:rPr>
        <w:t xml:space="preserve"> </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Voici un exemple concret, d'un projet d'antennes sur un immeuble du 15ème arrondissement de Paris, déjà pourvu d'une station radioélectrique, et sur lequel les opérateurs Bouygues et Free veulent rajouter la vraie 5G à 3500 MHz.</w:t>
      </w:r>
    </w:p>
    <w:p w:rsidR="00DD7BF1" w:rsidRPr="00DD7BF1" w:rsidRDefault="00DD7BF1" w:rsidP="00D703F8">
      <w:pPr>
        <w:spacing w:before="120" w:after="120" w:line="240" w:lineRule="auto"/>
        <w:rPr>
          <w:rFonts w:eastAsia="Times New Roman" w:cs="Times New Roman"/>
          <w:color w:val="222222"/>
          <w:szCs w:val="24"/>
          <w:lang w:eastAsia="fr-FR"/>
        </w:rPr>
      </w:pP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On y trouve:</w:t>
      </w:r>
    </w:p>
    <w:p w:rsidR="00DD7BF1" w:rsidRPr="00DD7BF1" w:rsidRDefault="00DD7BF1" w:rsidP="00D703F8">
      <w:pPr>
        <w:spacing w:before="120" w:after="120" w:line="240" w:lineRule="auto"/>
        <w:rPr>
          <w:rFonts w:eastAsia="Times New Roman" w:cs="Times New Roman"/>
          <w:b/>
          <w:bCs/>
          <w:color w:val="222222"/>
          <w:szCs w:val="24"/>
          <w:u w:val="single"/>
          <w:lang w:eastAsia="fr-FR"/>
        </w:rPr>
      </w:pPr>
      <w:r w:rsidRPr="00DD7BF1">
        <w:rPr>
          <w:rFonts w:eastAsia="Times New Roman" w:cs="Times New Roman"/>
          <w:b/>
          <w:bCs/>
          <w:color w:val="222222"/>
          <w:szCs w:val="24"/>
          <w:u w:val="single"/>
          <w:lang w:eastAsia="fr-FR"/>
        </w:rPr>
        <w:t>Pour Free</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-Antennes 3G d'une puissance max de 30 DBW soit 1000 Watts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-Antennes 4G 30 DBW soit 2000 Watts, le double de la 3G, mais on le sait depuis longtemps.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Mais le pire est à venir (sachant que la valeur en DBW est logarithmique et double la puissance en Watt à chaque incrémentation d'une valeur 3)</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b/>
          <w:bCs/>
          <w:color w:val="222222"/>
          <w:szCs w:val="24"/>
          <w:lang w:eastAsia="fr-FR"/>
        </w:rPr>
        <w:t>-Antennes 5G  47,6 DBW soit 57000 Watts soit 20 fois la puissance de la 4G!!!!</w:t>
      </w:r>
    </w:p>
    <w:p w:rsidR="00DD7BF1" w:rsidRPr="00DD7BF1" w:rsidRDefault="00DD7BF1" w:rsidP="00D703F8">
      <w:pPr>
        <w:spacing w:before="120" w:after="120" w:line="240" w:lineRule="auto"/>
        <w:rPr>
          <w:rFonts w:eastAsia="Times New Roman" w:cs="Times New Roman"/>
          <w:b/>
          <w:bCs/>
          <w:color w:val="222222"/>
          <w:szCs w:val="24"/>
          <w:u w:val="single"/>
          <w:lang w:eastAsia="fr-FR"/>
        </w:rPr>
      </w:pPr>
      <w:r w:rsidRPr="00DD7BF1">
        <w:rPr>
          <w:rFonts w:eastAsia="Times New Roman" w:cs="Times New Roman"/>
          <w:b/>
          <w:bCs/>
          <w:color w:val="222222"/>
          <w:szCs w:val="24"/>
          <w:u w:val="single"/>
          <w:lang w:eastAsia="fr-FR"/>
        </w:rPr>
        <w:t>Pour Bouygues: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-Antennes 3G 28 DBW soit 630W</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-Antennes 4G 35 DBW soit 3200 Watts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w:t>
      </w:r>
      <w:r w:rsidRPr="00DD7BF1">
        <w:rPr>
          <w:rFonts w:eastAsia="Times New Roman" w:cs="Times New Roman"/>
          <w:b/>
          <w:bCs/>
          <w:color w:val="222222"/>
          <w:szCs w:val="24"/>
          <w:lang w:eastAsia="fr-FR"/>
        </w:rPr>
        <w:t>Antennes 5G 46,7 DBW soit 46700 Watts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b/>
          <w:bCs/>
          <w:color w:val="222222"/>
          <w:szCs w:val="24"/>
          <w:lang w:eastAsia="fr-FR"/>
        </w:rPr>
        <w:t>Un calcul rapide, en ne considérant qu'une antenne 5G donne un champ électromagnétique de 12 V/m à 100m</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b/>
          <w:bCs/>
          <w:color w:val="222222"/>
          <w:szCs w:val="24"/>
          <w:lang w:eastAsia="fr-FR"/>
        </w:rPr>
        <w:t>Et il faudrait ajouter algébriquement toutes les valeurs de puissance des autres antennes.</w:t>
      </w:r>
    </w:p>
    <w:p w:rsidR="00892406" w:rsidRDefault="00892406" w:rsidP="00D703F8">
      <w:pPr>
        <w:spacing w:before="120" w:after="120" w:line="240" w:lineRule="auto"/>
        <w:rPr>
          <w:rFonts w:eastAsia="Times New Roman" w:cs="Times New Roman"/>
          <w:color w:val="222222"/>
          <w:szCs w:val="24"/>
          <w:lang w:eastAsia="fr-FR"/>
        </w:rPr>
      </w:pP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IL est établi que</w:t>
      </w:r>
      <w:r w:rsidR="00892406">
        <w:rPr>
          <w:rFonts w:eastAsia="Times New Roman" w:cs="Times New Roman"/>
          <w:color w:val="222222"/>
          <w:szCs w:val="24"/>
          <w:lang w:eastAsia="fr-FR"/>
        </w:rPr>
        <w:t> :</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 xml:space="preserve">-L'industrie numérique, les pouvoirs publics et agences telles que l'ANSES et ANFR, ne considèrent que les effets thermiques de ces </w:t>
      </w:r>
      <w:r w:rsidR="00892406" w:rsidRPr="00DD7BF1">
        <w:rPr>
          <w:rFonts w:eastAsia="Times New Roman" w:cs="Times New Roman"/>
          <w:color w:val="222222"/>
          <w:szCs w:val="24"/>
          <w:lang w:eastAsia="fr-FR"/>
        </w:rPr>
        <w:t>microondes</w:t>
      </w:r>
      <w:r w:rsidRPr="00DD7BF1">
        <w:rPr>
          <w:rFonts w:eastAsia="Times New Roman" w:cs="Times New Roman"/>
          <w:color w:val="222222"/>
          <w:szCs w:val="24"/>
          <w:lang w:eastAsia="fr-FR"/>
        </w:rPr>
        <w:t>, et jamais les effets athermiques, qui peuvent impacter le vivant à des valeurs 100 fois inférieures aux VLE (Valeurs Limites d'Exposition) décrétées en 2002, et démontrées par des milliers d'études.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lastRenderedPageBreak/>
        <w:t>-Quand on sait que 9 études indépendantes sur 10 pointent ces effets sanitaires, et que 9 études financées par l'industrie sur 10 n'en trouvent aucun,</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 Quand on imagine quelles peuvent être les études "sélectionnées" par l'ANSES pour qu'elle</w:t>
      </w:r>
      <w:r w:rsidR="00283016">
        <w:rPr>
          <w:rFonts w:eastAsia="Times New Roman" w:cs="Times New Roman"/>
          <w:color w:val="222222"/>
          <w:szCs w:val="24"/>
          <w:lang w:eastAsia="fr-FR"/>
        </w:rPr>
        <w:t>s</w:t>
      </w:r>
      <w:r w:rsidRPr="00DD7BF1">
        <w:rPr>
          <w:rFonts w:eastAsia="Times New Roman" w:cs="Times New Roman"/>
          <w:color w:val="222222"/>
          <w:szCs w:val="24"/>
          <w:lang w:eastAsia="fr-FR"/>
        </w:rPr>
        <w:t xml:space="preserve"> arrivent à de telles conclusions,</w:t>
      </w:r>
    </w:p>
    <w:p w:rsidR="00DD7BF1" w:rsidRPr="00DD7BF1" w:rsidRDefault="00DD7BF1" w:rsidP="00D703F8">
      <w:pPr>
        <w:spacing w:before="120" w:after="120" w:line="240" w:lineRule="auto"/>
        <w:rPr>
          <w:rFonts w:eastAsia="Times New Roman" w:cs="Times New Roman"/>
          <w:color w:val="222222"/>
          <w:szCs w:val="24"/>
          <w:lang w:eastAsia="fr-FR"/>
        </w:rPr>
      </w:pPr>
      <w:r w:rsidRPr="00DD7BF1">
        <w:rPr>
          <w:rFonts w:eastAsia="Times New Roman" w:cs="Times New Roman"/>
          <w:color w:val="222222"/>
          <w:szCs w:val="24"/>
          <w:lang w:eastAsia="fr-FR"/>
        </w:rPr>
        <w:t xml:space="preserve">On est certain que dans notre belle </w:t>
      </w:r>
      <w:proofErr w:type="spellStart"/>
      <w:r w:rsidRPr="00DD7BF1">
        <w:rPr>
          <w:rFonts w:eastAsia="Times New Roman" w:cs="Times New Roman"/>
          <w:color w:val="222222"/>
          <w:szCs w:val="24"/>
          <w:lang w:eastAsia="fr-FR"/>
        </w:rPr>
        <w:t>démocrature</w:t>
      </w:r>
      <w:proofErr w:type="spellEnd"/>
      <w:r w:rsidRPr="00DD7BF1">
        <w:rPr>
          <w:rFonts w:eastAsia="Times New Roman" w:cs="Times New Roman"/>
          <w:color w:val="222222"/>
          <w:szCs w:val="24"/>
          <w:lang w:eastAsia="fr-FR"/>
        </w:rPr>
        <w:t>,</w:t>
      </w:r>
      <w:r w:rsidRPr="00DD7BF1">
        <w:rPr>
          <w:rFonts w:eastAsia="Times New Roman" w:cs="Times New Roman"/>
          <w:b/>
          <w:bCs/>
          <w:color w:val="222222"/>
          <w:szCs w:val="24"/>
          <w:lang w:eastAsia="fr-FR"/>
        </w:rPr>
        <w:t> la bergerie a été confiée aux loups.</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 xml:space="preserve">-- </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Patrice</w:t>
      </w:r>
    </w:p>
    <w:p w:rsidR="00DD7BF1" w:rsidRPr="00DD7BF1" w:rsidRDefault="00DD7BF1" w:rsidP="00D703F8">
      <w:pPr>
        <w:spacing w:before="120" w:after="120"/>
        <w:rPr>
          <w:rFonts w:cs="Times New Roman"/>
          <w:szCs w:val="24"/>
        </w:rPr>
      </w:pPr>
    </w:p>
    <w:p w:rsidR="00DD7BF1" w:rsidRPr="00DD7BF1" w:rsidRDefault="00DD7BF1" w:rsidP="00D703F8">
      <w:pPr>
        <w:spacing w:before="120" w:after="120"/>
        <w:rPr>
          <w:rFonts w:cs="Times New Roman"/>
          <w:b/>
          <w:bCs/>
          <w:szCs w:val="24"/>
          <w:u w:val="single"/>
        </w:rPr>
      </w:pPr>
      <w:r w:rsidRPr="00DD7BF1">
        <w:rPr>
          <w:rFonts w:cs="Times New Roman"/>
          <w:b/>
          <w:bCs/>
          <w:szCs w:val="24"/>
          <w:highlight w:val="yellow"/>
          <w:u w:val="single"/>
        </w:rPr>
        <w:t>Mail du 1/9/2021 d</w:t>
      </w:r>
      <w:r w:rsidR="00283016" w:rsidRPr="00283016">
        <w:rPr>
          <w:rFonts w:cs="Times New Roman"/>
          <w:b/>
          <w:bCs/>
          <w:szCs w:val="24"/>
          <w:highlight w:val="yellow"/>
          <w:u w:val="single"/>
        </w:rPr>
        <w:t xml:space="preserve">u collectif Stop </w:t>
      </w:r>
      <w:proofErr w:type="spellStart"/>
      <w:r w:rsidR="00283016" w:rsidRPr="00283016">
        <w:rPr>
          <w:rFonts w:cs="Times New Roman"/>
          <w:b/>
          <w:bCs/>
          <w:szCs w:val="24"/>
          <w:highlight w:val="yellow"/>
          <w:u w:val="single"/>
        </w:rPr>
        <w:t>Linky</w:t>
      </w:r>
      <w:proofErr w:type="spellEnd"/>
      <w:r w:rsidR="00283016" w:rsidRPr="00283016">
        <w:rPr>
          <w:rFonts w:cs="Times New Roman"/>
          <w:b/>
          <w:bCs/>
          <w:szCs w:val="24"/>
          <w:highlight w:val="yellow"/>
          <w:u w:val="single"/>
        </w:rPr>
        <w:t xml:space="preserve"> 5G de la Loire</w:t>
      </w:r>
    </w:p>
    <w:p w:rsidR="00DD7BF1" w:rsidRPr="00DD7BF1" w:rsidRDefault="00DD7BF1" w:rsidP="00D703F8">
      <w:pPr>
        <w:pStyle w:val="NormalWeb"/>
        <w:spacing w:before="120" w:beforeAutospacing="0" w:after="120" w:afterAutospacing="0"/>
      </w:pPr>
      <w:r w:rsidRPr="00DD7BF1">
        <w:t>Bonjour,</w:t>
      </w:r>
    </w:p>
    <w:p w:rsidR="00DD7BF1" w:rsidRPr="00DD7BF1" w:rsidRDefault="00DD7BF1" w:rsidP="00D703F8">
      <w:pPr>
        <w:pStyle w:val="NormalWeb"/>
        <w:spacing w:before="120" w:beforeAutospacing="0" w:after="120" w:afterAutospacing="0"/>
      </w:pPr>
      <w:r w:rsidRPr="00DD7BF1">
        <w:t xml:space="preserve">En France comme dans beaucoup de pays d'Europe, la limite de protection contre les champs électromagnétiques est fixée à 61 volts  par mètre (V/m), fixée par l'ICNIRP, un organisme privé soupçonné à raison de conflits d'intérêts. </w:t>
      </w:r>
    </w:p>
    <w:p w:rsidR="00DD7BF1" w:rsidRPr="00DD7BF1" w:rsidRDefault="00DD7BF1" w:rsidP="00D703F8">
      <w:pPr>
        <w:pStyle w:val="NormalWeb"/>
        <w:spacing w:before="120" w:beforeAutospacing="0" w:after="120" w:afterAutospacing="0"/>
      </w:pPr>
      <w:r w:rsidRPr="00DD7BF1">
        <w:t xml:space="preserve">Partout ? Non, 3 pays avaient </w:t>
      </w:r>
      <w:r w:rsidR="00283016" w:rsidRPr="00DD7BF1">
        <w:t>jusque-là</w:t>
      </w:r>
      <w:r w:rsidRPr="00DD7BF1">
        <w:t xml:space="preserve"> une norme plus protectrice à 6 V/m (10 fois moins !) : l'Italie, la Suisse et la Belgique (fixée par régions).</w:t>
      </w:r>
    </w:p>
    <w:p w:rsidR="00DD7BF1" w:rsidRPr="00DD7BF1" w:rsidRDefault="00DD7BF1" w:rsidP="00D703F8">
      <w:pPr>
        <w:pStyle w:val="NormalWeb"/>
        <w:spacing w:before="120" w:beforeAutospacing="0" w:after="120" w:afterAutospacing="0"/>
      </w:pPr>
      <w:r w:rsidRPr="00DD7BF1">
        <w:t xml:space="preserve">Les lobbys pro 5G ont donc poussé les gouvernements respectifs à relever ces normes (jusqu'à 61 V/m ou, comme à Bruxelles, à 14 V/m). Ce qui démontre au passage que la 5G va bien </w:t>
      </w:r>
      <w:proofErr w:type="gramStart"/>
      <w:r w:rsidRPr="00DD7BF1">
        <w:t>exploser</w:t>
      </w:r>
      <w:proofErr w:type="gramEnd"/>
      <w:r w:rsidRPr="00DD7BF1">
        <w:t xml:space="preserve"> les émissions d'ondes, contrairement à ce que peuvent en dire ses promoteurs.</w:t>
      </w:r>
    </w:p>
    <w:p w:rsidR="00DD7BF1" w:rsidRPr="00DD7BF1" w:rsidRDefault="00DD7BF1" w:rsidP="00D703F8">
      <w:pPr>
        <w:pStyle w:val="NormalWeb"/>
        <w:spacing w:before="120" w:beforeAutospacing="0" w:after="120" w:afterAutospacing="0"/>
      </w:pPr>
      <w:r w:rsidRPr="00DD7BF1">
        <w:t>Cependant, les contestations ont eu raison de ces volontés gouvernementales</w:t>
      </w:r>
    </w:p>
    <w:p w:rsidR="00DD7BF1" w:rsidRPr="00DD7BF1" w:rsidRDefault="00DD7BF1" w:rsidP="00D703F8">
      <w:pPr>
        <w:pStyle w:val="NormalWeb"/>
        <w:spacing w:before="120" w:beforeAutospacing="0" w:after="120" w:afterAutospacing="0"/>
      </w:pPr>
      <w:r w:rsidRPr="00DD7BF1">
        <w:t>- en Italie par une grève de la faim très médiatisée de 135 personnes</w:t>
      </w:r>
    </w:p>
    <w:p w:rsidR="00DD7BF1" w:rsidRPr="00DD7BF1" w:rsidRDefault="00DD7BF1" w:rsidP="00D703F8">
      <w:pPr>
        <w:pStyle w:val="NormalWeb"/>
        <w:spacing w:before="120" w:beforeAutospacing="0" w:after="120" w:afterAutospacing="0"/>
      </w:pPr>
      <w:r w:rsidRPr="00DD7BF1">
        <w:t>- en Suisse par une action plus institutionnelle, mais très efficace elle-aussi</w:t>
      </w:r>
    </w:p>
    <w:p w:rsidR="00DD7BF1" w:rsidRPr="00DD7BF1" w:rsidRDefault="00DD7BF1" w:rsidP="00D703F8">
      <w:pPr>
        <w:pStyle w:val="NormalWeb"/>
        <w:spacing w:before="120" w:beforeAutospacing="0" w:after="120" w:afterAutospacing="0"/>
      </w:pPr>
      <w:r w:rsidRPr="00DD7BF1">
        <w:t>- c'est le tour de la région bruxelloise (voir appel ci-joint du collectif stop5G.be) auquel nous souhaitons le même succès.</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Bien sûr, l'affaire est plus difficile pour nous : il est plus compliqué d'obtenir un droit nouveau (surtout en ce moment) que de défendre un acquis. Pour autant, il nous faut réfléchir aux modalités d'action qui nous permettraient à l'avenir d'obtenir ce type d'acquis, en convergence avec d'autres collectifs européens, ils le souhaitent aussi !</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 xml:space="preserve">Denis, pour le collectif Stop </w:t>
      </w:r>
      <w:proofErr w:type="spellStart"/>
      <w:r w:rsidRPr="00DD7BF1">
        <w:rPr>
          <w:rFonts w:eastAsia="Times New Roman" w:cs="Times New Roman"/>
          <w:szCs w:val="24"/>
          <w:lang w:eastAsia="fr-FR"/>
        </w:rPr>
        <w:t>Linky</w:t>
      </w:r>
      <w:proofErr w:type="spellEnd"/>
      <w:r w:rsidRPr="00DD7BF1">
        <w:rPr>
          <w:rFonts w:eastAsia="Times New Roman" w:cs="Times New Roman"/>
          <w:szCs w:val="24"/>
          <w:lang w:eastAsia="fr-FR"/>
        </w:rPr>
        <w:t xml:space="preserve"> 5G Loire</w:t>
      </w:r>
    </w:p>
    <w:p w:rsidR="00DD7BF1" w:rsidRPr="00DD7BF1" w:rsidRDefault="00DD7BF1" w:rsidP="00D703F8">
      <w:pPr>
        <w:spacing w:before="120" w:after="120" w:line="240" w:lineRule="auto"/>
        <w:rPr>
          <w:rFonts w:eastAsia="Times New Roman" w:cs="Times New Roman"/>
          <w:szCs w:val="24"/>
          <w:lang w:eastAsia="fr-FR"/>
        </w:rPr>
      </w:pPr>
    </w:p>
    <w:p w:rsidR="00DD7BF1" w:rsidRPr="00DD7BF1" w:rsidRDefault="00DD7BF1" w:rsidP="00D703F8">
      <w:pPr>
        <w:spacing w:before="120" w:after="120"/>
        <w:rPr>
          <w:rFonts w:cs="Times New Roman"/>
          <w:b/>
          <w:bCs/>
          <w:szCs w:val="24"/>
          <w:u w:val="single"/>
        </w:rPr>
      </w:pPr>
      <w:r w:rsidRPr="00DD7BF1">
        <w:rPr>
          <w:rFonts w:cs="Times New Roman"/>
          <w:b/>
          <w:bCs/>
          <w:szCs w:val="24"/>
          <w:highlight w:val="yellow"/>
          <w:u w:val="single"/>
        </w:rPr>
        <w:t>Mail du 1/9/2021 de RDT</w:t>
      </w:r>
    </w:p>
    <w:p w:rsidR="00DD7BF1" w:rsidRPr="00DD7BF1" w:rsidRDefault="00DD7BF1" w:rsidP="00D703F8">
      <w:pPr>
        <w:pStyle w:val="NormalWeb"/>
        <w:spacing w:before="120" w:beforeAutospacing="0" w:after="120" w:afterAutospacing="0"/>
      </w:pPr>
      <w:r w:rsidRPr="00DD7BF1">
        <w:t xml:space="preserve">Bonjour, </w:t>
      </w:r>
    </w:p>
    <w:p w:rsidR="00DD7BF1" w:rsidRPr="00DD7BF1" w:rsidRDefault="00DD7BF1" w:rsidP="00D703F8">
      <w:pPr>
        <w:pStyle w:val="NormalWeb"/>
        <w:spacing w:before="120" w:beforeAutospacing="0" w:after="120" w:afterAutospacing="0"/>
      </w:pPr>
      <w:r w:rsidRPr="00DD7BF1">
        <w:t>Il y a quelques années</w:t>
      </w:r>
      <w:r w:rsidR="00283016">
        <w:t>, le</w:t>
      </w:r>
      <w:r w:rsidRPr="00DD7BF1">
        <w:t xml:space="preserve"> seuil à 61V/m ou à 6V/m revenait au </w:t>
      </w:r>
      <w:proofErr w:type="gramStart"/>
      <w:r w:rsidRPr="00DD7BF1">
        <w:t>même ,</w:t>
      </w:r>
      <w:proofErr w:type="gramEnd"/>
      <w:r w:rsidRPr="00DD7BF1">
        <w:t xml:space="preserve"> puisque les opérateurs n'exposaient jamais à plus de 6V/m en moyenne, ce qui est déjà insoutenable physiquement.</w:t>
      </w:r>
    </w:p>
    <w:p w:rsidR="00DD7BF1" w:rsidRPr="00DD7BF1" w:rsidRDefault="00DD7BF1" w:rsidP="00D703F8">
      <w:pPr>
        <w:pStyle w:val="NormalWeb"/>
        <w:spacing w:before="120" w:beforeAutospacing="0" w:after="120" w:afterAutospacing="0"/>
      </w:pPr>
      <w:r w:rsidRPr="00DD7BF1">
        <w:t xml:space="preserve">NB 1 </w:t>
      </w:r>
      <w:r w:rsidRPr="00892406">
        <w:rPr>
          <w:b/>
          <w:bCs/>
        </w:rPr>
        <w:t xml:space="preserve">des E HS sont mal à 0,1 </w:t>
      </w:r>
      <w:proofErr w:type="spellStart"/>
      <w:r w:rsidRPr="00892406">
        <w:rPr>
          <w:b/>
          <w:bCs/>
        </w:rPr>
        <w:t>Vm</w:t>
      </w:r>
      <w:proofErr w:type="spellEnd"/>
      <w:r w:rsidRPr="00892406">
        <w:rPr>
          <w:b/>
          <w:bCs/>
        </w:rPr>
        <w:t xml:space="preserve"> et même certains à 0,001V/m</w:t>
      </w:r>
    </w:p>
    <w:p w:rsidR="00DD7BF1" w:rsidRPr="00DD7BF1" w:rsidRDefault="00DD7BF1" w:rsidP="00D703F8">
      <w:pPr>
        <w:pStyle w:val="NormalWeb"/>
        <w:spacing w:before="120" w:beforeAutospacing="0" w:after="120" w:afterAutospacing="0"/>
      </w:pPr>
      <w:r w:rsidRPr="00DD7BF1">
        <w:t>NB 2 Un délégué de Midi-</w:t>
      </w:r>
      <w:proofErr w:type="spellStart"/>
      <w:r w:rsidRPr="00DD7BF1">
        <w:t>Py</w:t>
      </w:r>
      <w:proofErr w:type="spellEnd"/>
      <w:r w:rsidRPr="00DD7BF1">
        <w:t xml:space="preserve"> a </w:t>
      </w:r>
      <w:proofErr w:type="gramStart"/>
      <w:r w:rsidRPr="00DD7BF1">
        <w:t>suivi ,</w:t>
      </w:r>
      <w:proofErr w:type="gramEnd"/>
      <w:r w:rsidRPr="00DD7BF1">
        <w:t xml:space="preserve"> dans le cadre du "Grenelle des ondes " des mesures officielles visant théoriquement à voir comment abaisser les seuils . Le technicien a essayé de lui cacher que la téléphon</w:t>
      </w:r>
      <w:r w:rsidR="005132DA">
        <w:t>i</w:t>
      </w:r>
      <w:r w:rsidRPr="00DD7BF1">
        <w:t>e vocale passait à moins d'1m</w:t>
      </w:r>
      <w:r w:rsidR="00C0231B">
        <w:t xml:space="preserve">illi </w:t>
      </w:r>
      <w:r w:rsidRPr="00DD7BF1">
        <w:t>V/</w:t>
      </w:r>
      <w:proofErr w:type="gramStart"/>
      <w:r w:rsidRPr="00DD7BF1">
        <w:t>m ,</w:t>
      </w:r>
      <w:proofErr w:type="gramEnd"/>
      <w:r w:rsidRPr="00DD7BF1">
        <w:t xml:space="preserve"> soit moins que les 0,001V/m cités mais a fini par en convenir. J'ai réaffirmé ça lors d'une réunion avec des représentants d'opérateurs, ils n'ont pas contesté.</w:t>
      </w:r>
    </w:p>
    <w:p w:rsidR="00DD7BF1" w:rsidRPr="00DD7BF1" w:rsidRDefault="00DD7BF1" w:rsidP="00D703F8">
      <w:pPr>
        <w:pStyle w:val="NormalWeb"/>
        <w:spacing w:before="120" w:beforeAutospacing="0" w:after="120" w:afterAutospacing="0"/>
      </w:pPr>
      <w:r w:rsidRPr="00DD7BF1">
        <w:t xml:space="preserve">Les 6V/m ont été nommés points atypiques, à corriger, ce qui </w:t>
      </w:r>
      <w:r w:rsidR="00283016">
        <w:t>a</w:t>
      </w:r>
      <w:r w:rsidRPr="00DD7BF1">
        <w:t xml:space="preserve"> rarement été fait. D'ailleurs, s'ils sont abaissés à 5,8V/m, c'est </w:t>
      </w:r>
      <w:proofErr w:type="gramStart"/>
      <w:r w:rsidRPr="00DD7BF1">
        <w:t>pareil .</w:t>
      </w:r>
      <w:proofErr w:type="gramEnd"/>
      <w:r w:rsidRPr="00DD7BF1">
        <w:t xml:space="preserve"> Leur moyenne ne prenant pas vraisemblablement en compte les pics et leur "analyse " ne les faisant bien sûr jamais apparaître.</w:t>
      </w:r>
    </w:p>
    <w:p w:rsidR="00DD7BF1" w:rsidRPr="00DD7BF1" w:rsidRDefault="00DD7BF1" w:rsidP="00D703F8">
      <w:pPr>
        <w:pStyle w:val="NormalWeb"/>
        <w:spacing w:before="120" w:beforeAutospacing="0" w:after="120" w:afterAutospacing="0"/>
      </w:pPr>
      <w:r w:rsidRPr="00DD7BF1">
        <w:t xml:space="preserve">Si vous demandez des mesures officielles, nous conseillons de filmer et </w:t>
      </w:r>
      <w:proofErr w:type="gramStart"/>
      <w:r w:rsidRPr="00DD7BF1">
        <w:t>photographier .</w:t>
      </w:r>
      <w:proofErr w:type="gramEnd"/>
    </w:p>
    <w:p w:rsidR="00DD7BF1" w:rsidRPr="00DD7BF1" w:rsidRDefault="00DD7BF1" w:rsidP="00D703F8">
      <w:pPr>
        <w:pStyle w:val="NormalWeb"/>
        <w:spacing w:before="120" w:beforeAutospacing="0" w:after="120" w:afterAutospacing="0"/>
      </w:pPr>
      <w:r w:rsidRPr="00DD7BF1">
        <w:t>Quant aux actions en justice,</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b/>
          <w:bCs/>
          <w:szCs w:val="24"/>
          <w:lang w:eastAsia="fr-FR"/>
        </w:rPr>
        <w:lastRenderedPageBreak/>
        <w:t>2016 Robin des toits attaque l 'État en justice par rapport aux seuils</w:t>
      </w:r>
      <w:r w:rsidRPr="00DD7BF1">
        <w:rPr>
          <w:rFonts w:eastAsia="Times New Roman" w:cs="Times New Roman"/>
          <w:szCs w:val="24"/>
          <w:lang w:eastAsia="fr-FR"/>
        </w:rPr>
        <w:t xml:space="preserve"> </w:t>
      </w:r>
      <w:r w:rsidRPr="00DD7BF1">
        <w:rPr>
          <w:rFonts w:eastAsia="Times New Roman" w:cs="Times New Roman"/>
          <w:b/>
          <w:bCs/>
          <w:szCs w:val="24"/>
          <w:lang w:eastAsia="fr-FR"/>
        </w:rPr>
        <w:t>et est débouté.</w:t>
      </w:r>
    </w:p>
    <w:p w:rsidR="00DD7BF1" w:rsidRPr="00DD7BF1" w:rsidRDefault="003F62CA" w:rsidP="00D703F8">
      <w:pPr>
        <w:spacing w:before="120" w:after="120" w:line="240" w:lineRule="auto"/>
        <w:rPr>
          <w:rFonts w:eastAsia="Times New Roman" w:cs="Times New Roman"/>
          <w:szCs w:val="24"/>
          <w:lang w:eastAsia="fr-FR"/>
        </w:rPr>
      </w:pPr>
      <w:hyperlink r:id="rId11" w:history="1">
        <w:r w:rsidR="00DD7BF1" w:rsidRPr="00DD7BF1">
          <w:rPr>
            <w:rFonts w:eastAsia="Times New Roman" w:cs="Times New Roman"/>
            <w:color w:val="0000FF"/>
            <w:szCs w:val="24"/>
            <w:u w:val="single"/>
            <w:lang w:eastAsia="fr-FR"/>
          </w:rPr>
          <w:t>https://www.robindestoits.org/Ondes-electromagnetiques-une-ONG-attaque-l-Etat-en-justice-AFP-12-05-2016_a2403.html</w:t>
        </w:r>
      </w:hyperlink>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2020 Conseil d'Etat : Robin des toits persiste dans sa contestation des conditions d’attribution de la 5G -Puisqu’on ne peut attaquer en invoquant le principe de précaution :</w:t>
      </w:r>
    </w:p>
    <w:p w:rsidR="00DD7BF1" w:rsidRPr="00DD7BF1" w:rsidRDefault="003F62CA" w:rsidP="00D703F8">
      <w:pPr>
        <w:spacing w:before="120" w:after="120" w:line="240" w:lineRule="auto"/>
        <w:rPr>
          <w:rFonts w:eastAsia="Times New Roman" w:cs="Times New Roman"/>
          <w:szCs w:val="24"/>
          <w:lang w:eastAsia="fr-FR"/>
        </w:rPr>
      </w:pPr>
      <w:hyperlink r:id="rId12" w:history="1">
        <w:r w:rsidR="00DD7BF1" w:rsidRPr="00DD7BF1">
          <w:rPr>
            <w:rFonts w:eastAsia="Times New Roman" w:cs="Times New Roman"/>
            <w:color w:val="0000FF"/>
            <w:szCs w:val="24"/>
            <w:u w:val="single"/>
            <w:lang w:eastAsia="fr-FR"/>
          </w:rPr>
          <w:t>https://www.robindestoits.org/Conseil-d-Etat-Robin-des-toits-persiste-dans-sa-contestation-des-conditions-d-attribution-de-la-5G-communique-de-presse_a2955.html</w:t>
        </w:r>
      </w:hyperlink>
    </w:p>
    <w:p w:rsidR="00DD7BF1" w:rsidRPr="00DD7BF1" w:rsidRDefault="00DD7BF1" w:rsidP="00D703F8">
      <w:pPr>
        <w:spacing w:before="120" w:after="120" w:line="240" w:lineRule="auto"/>
        <w:outlineLvl w:val="2"/>
        <w:rPr>
          <w:rFonts w:eastAsia="Times New Roman" w:cs="Times New Roman"/>
          <w:b/>
          <w:bCs/>
          <w:szCs w:val="24"/>
          <w:lang w:eastAsia="fr-FR"/>
        </w:rPr>
      </w:pPr>
      <w:r w:rsidRPr="00DD7BF1">
        <w:rPr>
          <w:rFonts w:eastAsia="Times New Roman" w:cs="Times New Roman"/>
          <w:b/>
          <w:bCs/>
          <w:szCs w:val="24"/>
          <w:lang w:eastAsia="fr-FR"/>
        </w:rPr>
        <w:t> </w:t>
      </w:r>
    </w:p>
    <w:p w:rsidR="00DD7BF1" w:rsidRPr="00892406" w:rsidRDefault="00DD7BF1" w:rsidP="00892406">
      <w:pPr>
        <w:rPr>
          <w:b/>
          <w:bCs/>
          <w:lang w:eastAsia="fr-FR"/>
        </w:rPr>
      </w:pPr>
      <w:r w:rsidRPr="00892406">
        <w:rPr>
          <w:b/>
          <w:bCs/>
          <w:lang w:eastAsia="fr-FR"/>
        </w:rPr>
        <w:t>31 12 2020 Nous l’avons appris …….</w:t>
      </w:r>
      <w:r w:rsidR="00892406">
        <w:rPr>
          <w:b/>
          <w:bCs/>
          <w:lang w:eastAsia="fr-FR"/>
        </w:rPr>
        <w:t xml:space="preserve"> </w:t>
      </w:r>
      <w:r w:rsidRPr="00892406">
        <w:rPr>
          <w:b/>
          <w:bCs/>
          <w:lang w:eastAsia="fr-FR"/>
        </w:rPr>
        <w:t>par la presse :</w:t>
      </w:r>
    </w:p>
    <w:p w:rsidR="00DD7BF1" w:rsidRPr="00892406" w:rsidRDefault="00DD7BF1" w:rsidP="00892406">
      <w:pPr>
        <w:rPr>
          <w:b/>
          <w:bCs/>
          <w:lang w:eastAsia="fr-FR"/>
        </w:rPr>
      </w:pPr>
      <w:r w:rsidRPr="00892406">
        <w:rPr>
          <w:b/>
          <w:bCs/>
          <w:lang w:eastAsia="fr-FR"/>
        </w:rPr>
        <w:t>Attribution des fréquences 5G : le Conseil d'Etat rejette plusieurs recours</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Les requérants, qui accusaient l'Etat d'avoir commis un "excès de pouvoir", ont été déboutés jeudi par la plus haute juridiction administrative.</w:t>
      </w:r>
    </w:p>
    <w:p w:rsidR="00DD7BF1" w:rsidRPr="00DD7BF1" w:rsidRDefault="003F62CA" w:rsidP="00D703F8">
      <w:pPr>
        <w:spacing w:before="120" w:after="120" w:line="240" w:lineRule="auto"/>
        <w:rPr>
          <w:rFonts w:eastAsia="Times New Roman" w:cs="Times New Roman"/>
          <w:szCs w:val="24"/>
          <w:lang w:eastAsia="fr-FR"/>
        </w:rPr>
      </w:pPr>
      <w:hyperlink r:id="rId13" w:history="1">
        <w:r w:rsidR="00DD7BF1" w:rsidRPr="00DD7BF1">
          <w:rPr>
            <w:rFonts w:eastAsia="Times New Roman" w:cs="Times New Roman"/>
            <w:b/>
            <w:bCs/>
            <w:color w:val="0000FF"/>
            <w:szCs w:val="24"/>
            <w:u w:val="single"/>
            <w:lang w:eastAsia="fr-FR"/>
          </w:rPr>
          <w:t>https://www.francetvinfo.fr/internet/telephonie/5g/attribution-des-frequences-5g-le-conseil-d-etat-rejette-plusieurs-recours_4239941.html</w:t>
        </w:r>
      </w:hyperlink>
    </w:p>
    <w:p w:rsidR="00892406" w:rsidRDefault="00892406" w:rsidP="00D703F8">
      <w:pPr>
        <w:spacing w:before="120" w:after="120" w:line="240" w:lineRule="auto"/>
        <w:rPr>
          <w:rFonts w:eastAsia="Times New Roman" w:cs="Times New Roman"/>
          <w:szCs w:val="24"/>
          <w:lang w:eastAsia="fr-FR"/>
        </w:rPr>
      </w:pP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Un rappel :</w:t>
      </w:r>
    </w:p>
    <w:p w:rsidR="00DD7BF1" w:rsidRPr="00892406" w:rsidRDefault="00DD7BF1" w:rsidP="00892406">
      <w:pPr>
        <w:rPr>
          <w:b/>
          <w:bCs/>
          <w:lang w:eastAsia="fr-FR"/>
        </w:rPr>
      </w:pPr>
      <w:r w:rsidRPr="00892406">
        <w:rPr>
          <w:b/>
          <w:bCs/>
          <w:lang w:eastAsia="fr-FR"/>
        </w:rPr>
        <w:t>2018 La loi Élan a discrètement supprimé la protection face aux antennes-relais</w:t>
      </w:r>
    </w:p>
    <w:p w:rsidR="00DD7BF1" w:rsidRPr="00DD7BF1" w:rsidRDefault="003F62CA" w:rsidP="00D703F8">
      <w:pPr>
        <w:spacing w:before="120" w:after="120" w:line="240" w:lineRule="auto"/>
        <w:rPr>
          <w:rFonts w:eastAsia="Times New Roman" w:cs="Times New Roman"/>
          <w:szCs w:val="24"/>
          <w:lang w:eastAsia="fr-FR"/>
        </w:rPr>
      </w:pPr>
      <w:hyperlink r:id="rId14" w:history="1">
        <w:r w:rsidR="00DD7BF1" w:rsidRPr="00DD7BF1">
          <w:rPr>
            <w:rFonts w:eastAsia="Times New Roman" w:cs="Times New Roman"/>
            <w:color w:val="0000FF"/>
            <w:szCs w:val="24"/>
            <w:u w:val="single"/>
            <w:lang w:eastAsia="fr-FR"/>
          </w:rPr>
          <w:t>https://reporterre.net/La-loi-Elan-a-discretement-supprime-la-protection-face-aux-antennes-relais</w:t>
        </w:r>
      </w:hyperlink>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Depuis longtemps, ils tissent leur toile.</w:t>
      </w:r>
    </w:p>
    <w:p w:rsidR="00DD7BF1" w:rsidRP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Amicalement</w:t>
      </w:r>
    </w:p>
    <w:p w:rsidR="00DD7BF1" w:rsidRDefault="00DD7BF1" w:rsidP="00D703F8">
      <w:pPr>
        <w:spacing w:before="120" w:after="120" w:line="240" w:lineRule="auto"/>
        <w:rPr>
          <w:rFonts w:eastAsia="Times New Roman" w:cs="Times New Roman"/>
          <w:szCs w:val="24"/>
          <w:lang w:eastAsia="fr-FR"/>
        </w:rPr>
      </w:pPr>
      <w:r w:rsidRPr="00DD7BF1">
        <w:rPr>
          <w:rFonts w:eastAsia="Times New Roman" w:cs="Times New Roman"/>
          <w:szCs w:val="24"/>
          <w:lang w:eastAsia="fr-FR"/>
        </w:rPr>
        <w:t>M</w:t>
      </w:r>
      <w:r w:rsidR="00283016">
        <w:rPr>
          <w:rFonts w:eastAsia="Times New Roman" w:cs="Times New Roman"/>
          <w:szCs w:val="24"/>
          <w:lang w:eastAsia="fr-FR"/>
        </w:rPr>
        <w:t xml:space="preserve">arie-France </w:t>
      </w:r>
      <w:r w:rsidRPr="00DD7BF1">
        <w:rPr>
          <w:rFonts w:eastAsia="Times New Roman" w:cs="Times New Roman"/>
          <w:szCs w:val="24"/>
          <w:lang w:eastAsia="fr-FR"/>
        </w:rPr>
        <w:t xml:space="preserve">pour </w:t>
      </w:r>
      <w:proofErr w:type="spellStart"/>
      <w:r w:rsidRPr="00DD7BF1">
        <w:rPr>
          <w:rFonts w:eastAsia="Times New Roman" w:cs="Times New Roman"/>
          <w:szCs w:val="24"/>
          <w:lang w:eastAsia="fr-FR"/>
        </w:rPr>
        <w:t>Rdt</w:t>
      </w:r>
      <w:proofErr w:type="spellEnd"/>
    </w:p>
    <w:p w:rsidR="00960770" w:rsidRDefault="00960770" w:rsidP="00D703F8">
      <w:pPr>
        <w:spacing w:before="120" w:after="120" w:line="240" w:lineRule="auto"/>
        <w:rPr>
          <w:rFonts w:eastAsia="Times New Roman" w:cs="Times New Roman"/>
          <w:szCs w:val="24"/>
          <w:lang w:eastAsia="fr-FR"/>
        </w:rPr>
      </w:pPr>
    </w:p>
    <w:p w:rsidR="00700E7D" w:rsidRPr="00700E7D" w:rsidRDefault="00700E7D" w:rsidP="00700E7D">
      <w:pPr>
        <w:spacing w:before="120" w:after="120"/>
        <w:rPr>
          <w:rFonts w:cs="Times New Roman"/>
          <w:b/>
          <w:bCs/>
          <w:szCs w:val="24"/>
          <w:highlight w:val="yellow"/>
          <w:u w:val="single"/>
        </w:rPr>
      </w:pPr>
      <w:r w:rsidRPr="00700E7D">
        <w:rPr>
          <w:rFonts w:cs="Times New Roman"/>
          <w:b/>
          <w:bCs/>
          <w:szCs w:val="24"/>
          <w:highlight w:val="yellow"/>
          <w:u w:val="single"/>
        </w:rPr>
        <w:t>Christine Maréchal</w:t>
      </w:r>
    </w:p>
    <w:p w:rsidR="00700E7D" w:rsidRPr="00700E7D" w:rsidRDefault="00700E7D" w:rsidP="00700E7D">
      <w:pPr>
        <w:shd w:val="clear" w:color="auto" w:fill="FFFFFF"/>
        <w:spacing w:line="240" w:lineRule="auto"/>
        <w:rPr>
          <w:rFonts w:cs="Times New Roman"/>
          <w:color w:val="1C1E21"/>
          <w:szCs w:val="24"/>
        </w:rPr>
      </w:pPr>
      <w:r w:rsidRPr="00700E7D">
        <w:rPr>
          <w:rFonts w:cs="Times New Roman"/>
          <w:color w:val="1C1E21"/>
          <w:szCs w:val="24"/>
        </w:rPr>
        <w:t>Bonjour,</w:t>
      </w:r>
    </w:p>
    <w:p w:rsidR="00700E7D" w:rsidRPr="00700E7D" w:rsidRDefault="00700E7D" w:rsidP="00700E7D">
      <w:pPr>
        <w:shd w:val="clear" w:color="auto" w:fill="FFFFFF"/>
        <w:rPr>
          <w:rFonts w:cs="Times New Roman"/>
          <w:color w:val="1C1E21"/>
          <w:szCs w:val="24"/>
        </w:rPr>
      </w:pPr>
      <w:r w:rsidRPr="00700E7D">
        <w:rPr>
          <w:rFonts w:cs="Times New Roman"/>
          <w:color w:val="1C1E21"/>
          <w:szCs w:val="24"/>
        </w:rPr>
        <w:t>J'habite tout près d'Ath, et depuis l'installation des antennes 5G en juillet, les oiseaux sauvages du jardin disparaissent les uns après les autres. C'est très triste : plus de chants, il reste très peu d'oiseaux sauvages...</w:t>
      </w:r>
    </w:p>
    <w:p w:rsidR="00700E7D" w:rsidRPr="00700E7D" w:rsidRDefault="00700E7D" w:rsidP="00700E7D">
      <w:pPr>
        <w:shd w:val="clear" w:color="auto" w:fill="FFFFFF"/>
        <w:rPr>
          <w:rFonts w:cs="Times New Roman"/>
          <w:color w:val="1C1E21"/>
          <w:szCs w:val="24"/>
        </w:rPr>
      </w:pPr>
      <w:r w:rsidRPr="00700E7D">
        <w:rPr>
          <w:rFonts w:cs="Times New Roman"/>
          <w:color w:val="1C1E21"/>
          <w:szCs w:val="24"/>
        </w:rPr>
        <w:t>Notez bien les oiseaux que vous avez chez vous, comptez-les, enregistrez les chants, et profitez bien de leur présence. Faites des vidéos pour pouvoir témoigner, car moi je ne plus montrer que... rien.</w:t>
      </w:r>
    </w:p>
    <w:p w:rsidR="00700E7D" w:rsidRPr="00700E7D" w:rsidRDefault="005A3CA0" w:rsidP="00700E7D">
      <w:pPr>
        <w:shd w:val="clear" w:color="auto" w:fill="FFFFFF"/>
        <w:rPr>
          <w:rFonts w:cs="Times New Roman"/>
          <w:color w:val="000000"/>
          <w:szCs w:val="24"/>
        </w:rPr>
      </w:pPr>
      <w:r>
        <w:rPr>
          <w:rFonts w:cs="Times New Roman"/>
          <w:color w:val="0C64C0"/>
          <w:sz w:val="22"/>
        </w:rPr>
        <w:t xml:space="preserve">Vidéo d’une </w:t>
      </w:r>
      <w:r w:rsidR="00700E7D">
        <w:rPr>
          <w:rFonts w:cs="Times New Roman"/>
          <w:color w:val="0C64C0"/>
          <w:szCs w:val="24"/>
        </w:rPr>
        <w:t xml:space="preserve">hécatombe </w:t>
      </w:r>
      <w:r>
        <w:rPr>
          <w:rFonts w:cs="Times New Roman"/>
          <w:color w:val="0C64C0"/>
          <w:szCs w:val="24"/>
        </w:rPr>
        <w:t>d’</w:t>
      </w:r>
      <w:r w:rsidR="00700E7D">
        <w:rPr>
          <w:rFonts w:cs="Times New Roman"/>
          <w:color w:val="0C64C0"/>
          <w:szCs w:val="24"/>
        </w:rPr>
        <w:t>abeilles</w:t>
      </w:r>
      <w:r>
        <w:rPr>
          <w:rFonts w:cs="Times New Roman"/>
          <w:color w:val="0C64C0"/>
          <w:szCs w:val="24"/>
        </w:rPr>
        <w:t xml:space="preserve"> au pied d’une antenne 5G</w:t>
      </w:r>
      <w:r w:rsidR="00700E7D">
        <w:rPr>
          <w:rFonts w:cs="Times New Roman"/>
          <w:color w:val="0C64C0"/>
          <w:szCs w:val="24"/>
        </w:rPr>
        <w:t xml:space="preserve"> </w:t>
      </w:r>
      <w:r w:rsidR="00700E7D" w:rsidRPr="00700E7D">
        <w:rPr>
          <w:rFonts w:cs="Times New Roman"/>
          <w:color w:val="0C64C0"/>
          <w:szCs w:val="24"/>
        </w:rPr>
        <w:t>:</w:t>
      </w:r>
      <w:r w:rsidR="00700E7D">
        <w:rPr>
          <w:rFonts w:cs="Times New Roman"/>
          <w:color w:val="0C64C0"/>
          <w:szCs w:val="24"/>
        </w:rPr>
        <w:t xml:space="preserve"> </w:t>
      </w:r>
      <w:hyperlink r:id="rId15" w:history="1">
        <w:r w:rsidR="00700E7D" w:rsidRPr="00700E7D">
          <w:rPr>
            <w:rStyle w:val="Lienhypertexte"/>
            <w:rFonts w:cs="Times New Roman"/>
            <w:szCs w:val="24"/>
          </w:rPr>
          <w:t>https://www.cielvoile.fr/search/morts%20d%27oiseaux%205G/</w:t>
        </w:r>
      </w:hyperlink>
    </w:p>
    <w:p w:rsidR="00700E7D" w:rsidRDefault="00700E7D" w:rsidP="00D703F8">
      <w:pPr>
        <w:spacing w:before="120" w:after="120" w:line="240" w:lineRule="auto"/>
        <w:rPr>
          <w:rFonts w:eastAsia="Times New Roman" w:cs="Times New Roman"/>
          <w:szCs w:val="24"/>
          <w:lang w:eastAsia="fr-FR"/>
        </w:rPr>
      </w:pPr>
    </w:p>
    <w:p w:rsidR="00960770" w:rsidRPr="00960770" w:rsidRDefault="00892406" w:rsidP="00960770">
      <w:pPr>
        <w:spacing w:before="120" w:after="120"/>
        <w:rPr>
          <w:rFonts w:cs="Times New Roman"/>
          <w:b/>
          <w:bCs/>
          <w:szCs w:val="24"/>
          <w:highlight w:val="yellow"/>
          <w:u w:val="single"/>
        </w:rPr>
      </w:pPr>
      <w:r>
        <w:rPr>
          <w:rFonts w:cs="Times New Roman"/>
          <w:b/>
          <w:bCs/>
          <w:szCs w:val="24"/>
          <w:highlight w:val="yellow"/>
          <w:u w:val="single"/>
        </w:rPr>
        <w:t>Lettre et pétition contre la 5G</w:t>
      </w:r>
      <w:r w:rsidR="00960770" w:rsidRPr="00960770">
        <w:rPr>
          <w:rFonts w:cs="Times New Roman"/>
          <w:b/>
          <w:bCs/>
          <w:szCs w:val="24"/>
          <w:highlight w:val="yellow"/>
          <w:u w:val="single"/>
        </w:rPr>
        <w:t xml:space="preserve"> </w:t>
      </w:r>
      <w:r>
        <w:rPr>
          <w:rFonts w:cs="Times New Roman"/>
          <w:b/>
          <w:bCs/>
          <w:szCs w:val="24"/>
          <w:highlight w:val="yellow"/>
          <w:u w:val="single"/>
        </w:rPr>
        <w:t xml:space="preserve">envoyée </w:t>
      </w:r>
      <w:r w:rsidR="00960770" w:rsidRPr="00960770">
        <w:rPr>
          <w:rFonts w:cs="Times New Roman"/>
          <w:b/>
          <w:bCs/>
          <w:szCs w:val="24"/>
          <w:highlight w:val="yellow"/>
          <w:u w:val="single"/>
        </w:rPr>
        <w:t>aux maires de France</w:t>
      </w:r>
    </w:p>
    <w:p w:rsidR="00960770" w:rsidRPr="00DD7BF1" w:rsidRDefault="003F62CA" w:rsidP="00D703F8">
      <w:pPr>
        <w:spacing w:before="120" w:after="120" w:line="240" w:lineRule="auto"/>
        <w:rPr>
          <w:rFonts w:eastAsia="Times New Roman" w:cs="Times New Roman"/>
          <w:szCs w:val="24"/>
          <w:lang w:eastAsia="fr-FR"/>
        </w:rPr>
      </w:pPr>
      <w:hyperlink r:id="rId16" w:history="1">
        <w:r w:rsidR="00960770" w:rsidRPr="002D623A">
          <w:rPr>
            <w:rStyle w:val="Lienhypertexte"/>
            <w:rFonts w:eastAsia="Times New Roman" w:cs="Times New Roman"/>
            <w:szCs w:val="24"/>
            <w:lang w:eastAsia="fr-FR"/>
          </w:rPr>
          <w:t>https://www.mesopinions.com/petition/social/lettres-aux-maires-france-stop-5g/99633</w:t>
        </w:r>
      </w:hyperlink>
      <w:r w:rsidR="00960770">
        <w:rPr>
          <w:rFonts w:eastAsia="Times New Roman" w:cs="Times New Roman"/>
          <w:szCs w:val="24"/>
          <w:lang w:eastAsia="fr-FR"/>
        </w:rPr>
        <w:t xml:space="preserve"> </w:t>
      </w:r>
    </w:p>
    <w:sectPr w:rsidR="00960770" w:rsidRPr="00DD7BF1" w:rsidSect="004B570E">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78" w:rsidRDefault="00CF3D78" w:rsidP="00DD7BF1">
      <w:pPr>
        <w:spacing w:after="0" w:line="240" w:lineRule="auto"/>
      </w:pPr>
      <w:r>
        <w:separator/>
      </w:r>
    </w:p>
  </w:endnote>
  <w:endnote w:type="continuationSeparator" w:id="0">
    <w:p w:rsidR="00CF3D78" w:rsidRDefault="00CF3D78" w:rsidP="00DD7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F1" w:rsidRDefault="003F62CA" w:rsidP="00DD7BF1">
    <w:pPr>
      <w:pStyle w:val="Pieddepage"/>
      <w:jc w:val="right"/>
    </w:pPr>
    <w:r w:rsidRPr="003F62CA">
      <w:rPr>
        <w:rFonts w:asciiTheme="minorHAnsi" w:eastAsiaTheme="minorEastAsia" w:hAnsiTheme="minorHAnsi"/>
      </w:rPr>
      <w:fldChar w:fldCharType="begin"/>
    </w:r>
    <w:r w:rsidR="00DD7BF1">
      <w:instrText>PAGE   \* MERGEFORMAT</w:instrText>
    </w:r>
    <w:r w:rsidRPr="003F62CA">
      <w:rPr>
        <w:rFonts w:asciiTheme="minorHAnsi" w:eastAsiaTheme="minorEastAsia" w:hAnsiTheme="minorHAnsi"/>
      </w:rPr>
      <w:fldChar w:fldCharType="separate"/>
    </w:r>
    <w:r w:rsidR="00E740B9" w:rsidRPr="00E740B9">
      <w:rPr>
        <w:rFonts w:asciiTheme="minorHAnsi" w:eastAsiaTheme="minorEastAsia" w:hAnsiTheme="minorHAnsi"/>
        <w:noProof/>
      </w:rPr>
      <w:t>1</w:t>
    </w:r>
    <w:r>
      <w:rPr>
        <w:rFonts w:asciiTheme="majorHAnsi" w:eastAsiaTheme="majorEastAsia" w:hAnsiTheme="majorHAnsi" w:cstheme="majorBidi"/>
      </w:rPr>
      <w:fldChar w:fldCharType="end"/>
    </w:r>
    <w:r w:rsidR="00DD7BF1">
      <w:rPr>
        <w:rFonts w:asciiTheme="majorHAnsi" w:eastAsiaTheme="majorEastAsia" w:hAnsiTheme="majorHAnsi" w:cstheme="majorBidi"/>
      </w:rPr>
      <w:t>/</w:t>
    </w:r>
    <w:r w:rsidRPr="00D213FB">
      <w:rPr>
        <w:bCs/>
      </w:rPr>
      <w:fldChar w:fldCharType="begin"/>
    </w:r>
    <w:r w:rsidR="00DD7BF1" w:rsidRPr="00D213FB">
      <w:rPr>
        <w:bCs/>
      </w:rPr>
      <w:instrText>NUMPAGES</w:instrText>
    </w:r>
    <w:r w:rsidRPr="00D213FB">
      <w:rPr>
        <w:bCs/>
      </w:rPr>
      <w:fldChar w:fldCharType="separate"/>
    </w:r>
    <w:r w:rsidR="00E740B9">
      <w:rPr>
        <w:bCs/>
        <w:noProof/>
      </w:rPr>
      <w:t>4</w:t>
    </w:r>
    <w:r w:rsidRPr="00D213FB">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78" w:rsidRDefault="00CF3D78" w:rsidP="00DD7BF1">
      <w:pPr>
        <w:spacing w:after="0" w:line="240" w:lineRule="auto"/>
      </w:pPr>
      <w:r>
        <w:separator/>
      </w:r>
    </w:p>
  </w:footnote>
  <w:footnote w:type="continuationSeparator" w:id="0">
    <w:p w:rsidR="00CF3D78" w:rsidRDefault="00CF3D78" w:rsidP="00DD7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5214"/>
    <w:multiLevelType w:val="multilevel"/>
    <w:tmpl w:val="42BC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021E8"/>
    <w:multiLevelType w:val="multilevel"/>
    <w:tmpl w:val="E84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57806"/>
    <w:rsid w:val="00283016"/>
    <w:rsid w:val="00326CBB"/>
    <w:rsid w:val="003F62CA"/>
    <w:rsid w:val="004B570E"/>
    <w:rsid w:val="004E6630"/>
    <w:rsid w:val="00506192"/>
    <w:rsid w:val="005132DA"/>
    <w:rsid w:val="00597B9E"/>
    <w:rsid w:val="005A3CA0"/>
    <w:rsid w:val="00700E7D"/>
    <w:rsid w:val="00842764"/>
    <w:rsid w:val="008668B9"/>
    <w:rsid w:val="00892406"/>
    <w:rsid w:val="008B4202"/>
    <w:rsid w:val="008E212D"/>
    <w:rsid w:val="00960770"/>
    <w:rsid w:val="00C0231B"/>
    <w:rsid w:val="00CA01AB"/>
    <w:rsid w:val="00CF3D78"/>
    <w:rsid w:val="00D57806"/>
    <w:rsid w:val="00D703F8"/>
    <w:rsid w:val="00DD7BF1"/>
    <w:rsid w:val="00E55571"/>
    <w:rsid w:val="00E740B9"/>
    <w:rsid w:val="00E90DE6"/>
    <w:rsid w:val="00F152D4"/>
    <w:rsid w:val="00F6313F"/>
    <w:rsid w:val="00FA2A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92"/>
    <w:rPr>
      <w:rFonts w:cstheme="minorBidi"/>
      <w:szCs w:val="22"/>
    </w:rPr>
  </w:style>
  <w:style w:type="paragraph" w:styleId="Titre1">
    <w:name w:val="heading 1"/>
    <w:basedOn w:val="Normal"/>
    <w:link w:val="Titre1Car"/>
    <w:uiPriority w:val="9"/>
    <w:qFormat/>
    <w:rsid w:val="00DD7BF1"/>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00E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DD7BF1"/>
    <w:pPr>
      <w:spacing w:before="100" w:beforeAutospacing="1" w:after="100" w:afterAutospacing="1" w:line="240" w:lineRule="auto"/>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806"/>
    <w:rPr>
      <w:color w:val="0000FF"/>
      <w:u w:val="single"/>
    </w:rPr>
  </w:style>
  <w:style w:type="character" w:customStyle="1" w:styleId="UnresolvedMention">
    <w:name w:val="Unresolved Mention"/>
    <w:basedOn w:val="Policepardfaut"/>
    <w:uiPriority w:val="99"/>
    <w:semiHidden/>
    <w:unhideWhenUsed/>
    <w:rsid w:val="00D57806"/>
    <w:rPr>
      <w:color w:val="605E5C"/>
      <w:shd w:val="clear" w:color="auto" w:fill="E1DFDD"/>
    </w:rPr>
  </w:style>
  <w:style w:type="paragraph" w:styleId="NormalWeb">
    <w:name w:val="Normal (Web)"/>
    <w:basedOn w:val="Normal"/>
    <w:uiPriority w:val="99"/>
    <w:semiHidden/>
    <w:unhideWhenUsed/>
    <w:rsid w:val="00DD7BF1"/>
    <w:pPr>
      <w:spacing w:before="100" w:beforeAutospacing="1" w:after="100" w:afterAutospacing="1" w:line="240" w:lineRule="auto"/>
    </w:pPr>
    <w:rPr>
      <w:rFonts w:eastAsia="Times New Roman" w:cs="Times New Roman"/>
      <w:szCs w:val="24"/>
      <w:lang w:eastAsia="fr-FR"/>
    </w:rPr>
  </w:style>
  <w:style w:type="character" w:customStyle="1" w:styleId="Titre1Car">
    <w:name w:val="Titre 1 Car"/>
    <w:basedOn w:val="Policepardfaut"/>
    <w:link w:val="Titre1"/>
    <w:uiPriority w:val="9"/>
    <w:rsid w:val="00DD7BF1"/>
    <w:rPr>
      <w:rFonts w:eastAsia="Times New Roman"/>
      <w:b/>
      <w:bCs/>
      <w:kern w:val="36"/>
      <w:sz w:val="48"/>
      <w:szCs w:val="48"/>
      <w:lang w:eastAsia="fr-FR"/>
    </w:rPr>
  </w:style>
  <w:style w:type="character" w:customStyle="1" w:styleId="Titre3Car">
    <w:name w:val="Titre 3 Car"/>
    <w:basedOn w:val="Policepardfaut"/>
    <w:link w:val="Titre3"/>
    <w:uiPriority w:val="9"/>
    <w:rsid w:val="00DD7BF1"/>
    <w:rPr>
      <w:rFonts w:eastAsia="Times New Roman"/>
      <w:b/>
      <w:bCs/>
      <w:sz w:val="27"/>
      <w:szCs w:val="27"/>
      <w:lang w:eastAsia="fr-FR"/>
    </w:rPr>
  </w:style>
  <w:style w:type="character" w:styleId="lev">
    <w:name w:val="Strong"/>
    <w:basedOn w:val="Policepardfaut"/>
    <w:uiPriority w:val="22"/>
    <w:qFormat/>
    <w:rsid w:val="00DD7BF1"/>
    <w:rPr>
      <w:b/>
      <w:bCs/>
    </w:rPr>
  </w:style>
  <w:style w:type="paragraph" w:styleId="En-tte">
    <w:name w:val="header"/>
    <w:basedOn w:val="Normal"/>
    <w:link w:val="En-tteCar"/>
    <w:uiPriority w:val="99"/>
    <w:unhideWhenUsed/>
    <w:rsid w:val="00DD7BF1"/>
    <w:pPr>
      <w:tabs>
        <w:tab w:val="center" w:pos="4536"/>
        <w:tab w:val="right" w:pos="9072"/>
      </w:tabs>
      <w:spacing w:after="0" w:line="240" w:lineRule="auto"/>
    </w:pPr>
  </w:style>
  <w:style w:type="character" w:customStyle="1" w:styleId="En-tteCar">
    <w:name w:val="En-tête Car"/>
    <w:basedOn w:val="Policepardfaut"/>
    <w:link w:val="En-tte"/>
    <w:uiPriority w:val="99"/>
    <w:rsid w:val="00DD7BF1"/>
    <w:rPr>
      <w:rFonts w:cstheme="minorBidi"/>
      <w:szCs w:val="22"/>
    </w:rPr>
  </w:style>
  <w:style w:type="paragraph" w:styleId="Pieddepage">
    <w:name w:val="footer"/>
    <w:basedOn w:val="Normal"/>
    <w:link w:val="PieddepageCar"/>
    <w:uiPriority w:val="99"/>
    <w:unhideWhenUsed/>
    <w:rsid w:val="00DD7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BF1"/>
    <w:rPr>
      <w:rFonts w:cstheme="minorBidi"/>
      <w:szCs w:val="22"/>
    </w:rPr>
  </w:style>
  <w:style w:type="paragraph" w:customStyle="1" w:styleId="xmsonormal">
    <w:name w:val="x_msonormal"/>
    <w:basedOn w:val="Normal"/>
    <w:rsid w:val="00D703F8"/>
    <w:pPr>
      <w:spacing w:before="100" w:beforeAutospacing="1" w:after="100" w:afterAutospacing="1" w:line="240" w:lineRule="auto"/>
    </w:pPr>
    <w:rPr>
      <w:rFonts w:eastAsia="Times New Roman" w:cs="Times New Roman"/>
      <w:szCs w:val="24"/>
      <w:lang w:eastAsia="fr-FR"/>
    </w:rPr>
  </w:style>
  <w:style w:type="character" w:styleId="Lienhypertextesuivivisit">
    <w:name w:val="FollowedHyperlink"/>
    <w:basedOn w:val="Policepardfaut"/>
    <w:uiPriority w:val="99"/>
    <w:semiHidden/>
    <w:unhideWhenUsed/>
    <w:rsid w:val="00CA01AB"/>
    <w:rPr>
      <w:color w:val="954F72" w:themeColor="followedHyperlink"/>
      <w:u w:val="single"/>
    </w:rPr>
  </w:style>
  <w:style w:type="character" w:customStyle="1" w:styleId="xmsohyperlink">
    <w:name w:val="x_msohyperlink"/>
    <w:basedOn w:val="Policepardfaut"/>
    <w:rsid w:val="00F6313F"/>
  </w:style>
  <w:style w:type="character" w:customStyle="1" w:styleId="Titre2Car">
    <w:name w:val="Titre 2 Car"/>
    <w:basedOn w:val="Policepardfaut"/>
    <w:link w:val="Titre2"/>
    <w:uiPriority w:val="9"/>
    <w:semiHidden/>
    <w:rsid w:val="00700E7D"/>
    <w:rPr>
      <w:rFonts w:asciiTheme="majorHAnsi" w:eastAsiaTheme="majorEastAsia" w:hAnsiTheme="majorHAnsi" w:cstheme="majorBidi"/>
      <w:color w:val="2F5496" w:themeColor="accent1" w:themeShade="BF"/>
      <w:sz w:val="26"/>
      <w:szCs w:val="26"/>
    </w:rPr>
  </w:style>
  <w:style w:type="character" w:customStyle="1" w:styleId="tojvnm2t">
    <w:name w:val="tojvnm2t"/>
    <w:basedOn w:val="Policepardfaut"/>
    <w:rsid w:val="00700E7D"/>
  </w:style>
  <w:style w:type="character" w:customStyle="1" w:styleId="j1lvzwm4">
    <w:name w:val="j1lvzwm4"/>
    <w:basedOn w:val="Policepardfaut"/>
    <w:rsid w:val="00700E7D"/>
  </w:style>
  <w:style w:type="character" w:customStyle="1" w:styleId="jpp8pzdo">
    <w:name w:val="jpp8pzdo"/>
    <w:basedOn w:val="Policepardfaut"/>
    <w:rsid w:val="00700E7D"/>
  </w:style>
  <w:style w:type="character" w:customStyle="1" w:styleId="rfua0xdk">
    <w:name w:val="rfua0xdk"/>
    <w:basedOn w:val="Policepardfaut"/>
    <w:rsid w:val="00700E7D"/>
  </w:style>
  <w:style w:type="character" w:customStyle="1" w:styleId="apple-converted-space">
    <w:name w:val="apple-converted-space"/>
    <w:basedOn w:val="Policepardfaut"/>
    <w:rsid w:val="00700E7D"/>
  </w:style>
</w:styles>
</file>

<file path=word/webSettings.xml><?xml version="1.0" encoding="utf-8"?>
<w:webSettings xmlns:r="http://schemas.openxmlformats.org/officeDocument/2006/relationships" xmlns:w="http://schemas.openxmlformats.org/wordprocessingml/2006/main">
  <w:divs>
    <w:div w:id="10424034">
      <w:bodyDiv w:val="1"/>
      <w:marLeft w:val="0"/>
      <w:marRight w:val="0"/>
      <w:marTop w:val="0"/>
      <w:marBottom w:val="0"/>
      <w:divBdr>
        <w:top w:val="none" w:sz="0" w:space="0" w:color="auto"/>
        <w:left w:val="none" w:sz="0" w:space="0" w:color="auto"/>
        <w:bottom w:val="none" w:sz="0" w:space="0" w:color="auto"/>
        <w:right w:val="none" w:sz="0" w:space="0" w:color="auto"/>
      </w:divBdr>
    </w:div>
    <w:div w:id="28069513">
      <w:bodyDiv w:val="1"/>
      <w:marLeft w:val="0"/>
      <w:marRight w:val="0"/>
      <w:marTop w:val="0"/>
      <w:marBottom w:val="0"/>
      <w:divBdr>
        <w:top w:val="none" w:sz="0" w:space="0" w:color="auto"/>
        <w:left w:val="none" w:sz="0" w:space="0" w:color="auto"/>
        <w:bottom w:val="none" w:sz="0" w:space="0" w:color="auto"/>
        <w:right w:val="none" w:sz="0" w:space="0" w:color="auto"/>
      </w:divBdr>
    </w:div>
    <w:div w:id="397091766">
      <w:bodyDiv w:val="1"/>
      <w:marLeft w:val="0"/>
      <w:marRight w:val="0"/>
      <w:marTop w:val="0"/>
      <w:marBottom w:val="0"/>
      <w:divBdr>
        <w:top w:val="none" w:sz="0" w:space="0" w:color="auto"/>
        <w:left w:val="none" w:sz="0" w:space="0" w:color="auto"/>
        <w:bottom w:val="none" w:sz="0" w:space="0" w:color="auto"/>
        <w:right w:val="none" w:sz="0" w:space="0" w:color="auto"/>
      </w:divBdr>
    </w:div>
    <w:div w:id="505021423">
      <w:bodyDiv w:val="1"/>
      <w:marLeft w:val="0"/>
      <w:marRight w:val="0"/>
      <w:marTop w:val="0"/>
      <w:marBottom w:val="0"/>
      <w:divBdr>
        <w:top w:val="none" w:sz="0" w:space="0" w:color="auto"/>
        <w:left w:val="none" w:sz="0" w:space="0" w:color="auto"/>
        <w:bottom w:val="none" w:sz="0" w:space="0" w:color="auto"/>
        <w:right w:val="none" w:sz="0" w:space="0" w:color="auto"/>
      </w:divBdr>
    </w:div>
    <w:div w:id="620570117">
      <w:bodyDiv w:val="1"/>
      <w:marLeft w:val="0"/>
      <w:marRight w:val="0"/>
      <w:marTop w:val="0"/>
      <w:marBottom w:val="0"/>
      <w:divBdr>
        <w:top w:val="none" w:sz="0" w:space="0" w:color="auto"/>
        <w:left w:val="none" w:sz="0" w:space="0" w:color="auto"/>
        <w:bottom w:val="none" w:sz="0" w:space="0" w:color="auto"/>
        <w:right w:val="none" w:sz="0" w:space="0" w:color="auto"/>
      </w:divBdr>
      <w:divsChild>
        <w:div w:id="1568223103">
          <w:marLeft w:val="0"/>
          <w:marRight w:val="0"/>
          <w:marTop w:val="0"/>
          <w:marBottom w:val="0"/>
          <w:divBdr>
            <w:top w:val="none" w:sz="0" w:space="0" w:color="auto"/>
            <w:left w:val="none" w:sz="0" w:space="0" w:color="auto"/>
            <w:bottom w:val="none" w:sz="0" w:space="0" w:color="auto"/>
            <w:right w:val="none" w:sz="0" w:space="0" w:color="auto"/>
          </w:divBdr>
        </w:div>
      </w:divsChild>
    </w:div>
    <w:div w:id="700398261">
      <w:bodyDiv w:val="1"/>
      <w:marLeft w:val="0"/>
      <w:marRight w:val="0"/>
      <w:marTop w:val="0"/>
      <w:marBottom w:val="0"/>
      <w:divBdr>
        <w:top w:val="none" w:sz="0" w:space="0" w:color="auto"/>
        <w:left w:val="none" w:sz="0" w:space="0" w:color="auto"/>
        <w:bottom w:val="none" w:sz="0" w:space="0" w:color="auto"/>
        <w:right w:val="none" w:sz="0" w:space="0" w:color="auto"/>
      </w:divBdr>
      <w:divsChild>
        <w:div w:id="477572915">
          <w:marLeft w:val="0"/>
          <w:marRight w:val="0"/>
          <w:marTop w:val="0"/>
          <w:marBottom w:val="0"/>
          <w:divBdr>
            <w:top w:val="none" w:sz="0" w:space="0" w:color="auto"/>
            <w:left w:val="none" w:sz="0" w:space="0" w:color="auto"/>
            <w:bottom w:val="none" w:sz="0" w:space="0" w:color="auto"/>
            <w:right w:val="none" w:sz="0" w:space="0" w:color="auto"/>
          </w:divBdr>
        </w:div>
        <w:div w:id="1038622039">
          <w:marLeft w:val="0"/>
          <w:marRight w:val="0"/>
          <w:marTop w:val="0"/>
          <w:marBottom w:val="0"/>
          <w:divBdr>
            <w:top w:val="none" w:sz="0" w:space="0" w:color="auto"/>
            <w:left w:val="none" w:sz="0" w:space="0" w:color="auto"/>
            <w:bottom w:val="none" w:sz="0" w:space="0" w:color="auto"/>
            <w:right w:val="none" w:sz="0" w:space="0" w:color="auto"/>
          </w:divBdr>
        </w:div>
        <w:div w:id="289744952">
          <w:marLeft w:val="0"/>
          <w:marRight w:val="0"/>
          <w:marTop w:val="0"/>
          <w:marBottom w:val="0"/>
          <w:divBdr>
            <w:top w:val="none" w:sz="0" w:space="0" w:color="auto"/>
            <w:left w:val="none" w:sz="0" w:space="0" w:color="auto"/>
            <w:bottom w:val="none" w:sz="0" w:space="0" w:color="auto"/>
            <w:right w:val="none" w:sz="0" w:space="0" w:color="auto"/>
          </w:divBdr>
        </w:div>
        <w:div w:id="1876580027">
          <w:marLeft w:val="0"/>
          <w:marRight w:val="0"/>
          <w:marTop w:val="0"/>
          <w:marBottom w:val="0"/>
          <w:divBdr>
            <w:top w:val="none" w:sz="0" w:space="0" w:color="auto"/>
            <w:left w:val="none" w:sz="0" w:space="0" w:color="auto"/>
            <w:bottom w:val="none" w:sz="0" w:space="0" w:color="auto"/>
            <w:right w:val="none" w:sz="0" w:space="0" w:color="auto"/>
          </w:divBdr>
        </w:div>
        <w:div w:id="1944460534">
          <w:marLeft w:val="0"/>
          <w:marRight w:val="0"/>
          <w:marTop w:val="0"/>
          <w:marBottom w:val="0"/>
          <w:divBdr>
            <w:top w:val="none" w:sz="0" w:space="0" w:color="auto"/>
            <w:left w:val="none" w:sz="0" w:space="0" w:color="auto"/>
            <w:bottom w:val="none" w:sz="0" w:space="0" w:color="auto"/>
            <w:right w:val="none" w:sz="0" w:space="0" w:color="auto"/>
          </w:divBdr>
        </w:div>
        <w:div w:id="194972469">
          <w:marLeft w:val="0"/>
          <w:marRight w:val="0"/>
          <w:marTop w:val="0"/>
          <w:marBottom w:val="0"/>
          <w:divBdr>
            <w:top w:val="none" w:sz="0" w:space="0" w:color="auto"/>
            <w:left w:val="none" w:sz="0" w:space="0" w:color="auto"/>
            <w:bottom w:val="none" w:sz="0" w:space="0" w:color="auto"/>
            <w:right w:val="none" w:sz="0" w:space="0" w:color="auto"/>
          </w:divBdr>
        </w:div>
        <w:div w:id="1956522881">
          <w:marLeft w:val="0"/>
          <w:marRight w:val="0"/>
          <w:marTop w:val="0"/>
          <w:marBottom w:val="0"/>
          <w:divBdr>
            <w:top w:val="none" w:sz="0" w:space="0" w:color="auto"/>
            <w:left w:val="none" w:sz="0" w:space="0" w:color="auto"/>
            <w:bottom w:val="none" w:sz="0" w:space="0" w:color="auto"/>
            <w:right w:val="none" w:sz="0" w:space="0" w:color="auto"/>
          </w:divBdr>
        </w:div>
        <w:div w:id="2144612144">
          <w:marLeft w:val="0"/>
          <w:marRight w:val="0"/>
          <w:marTop w:val="0"/>
          <w:marBottom w:val="0"/>
          <w:divBdr>
            <w:top w:val="none" w:sz="0" w:space="0" w:color="auto"/>
            <w:left w:val="none" w:sz="0" w:space="0" w:color="auto"/>
            <w:bottom w:val="none" w:sz="0" w:space="0" w:color="auto"/>
            <w:right w:val="none" w:sz="0" w:space="0" w:color="auto"/>
          </w:divBdr>
        </w:div>
        <w:div w:id="1229880147">
          <w:marLeft w:val="0"/>
          <w:marRight w:val="0"/>
          <w:marTop w:val="0"/>
          <w:marBottom w:val="0"/>
          <w:divBdr>
            <w:top w:val="none" w:sz="0" w:space="0" w:color="auto"/>
            <w:left w:val="none" w:sz="0" w:space="0" w:color="auto"/>
            <w:bottom w:val="none" w:sz="0" w:space="0" w:color="auto"/>
            <w:right w:val="none" w:sz="0" w:space="0" w:color="auto"/>
          </w:divBdr>
        </w:div>
        <w:div w:id="1046225042">
          <w:marLeft w:val="0"/>
          <w:marRight w:val="0"/>
          <w:marTop w:val="0"/>
          <w:marBottom w:val="0"/>
          <w:divBdr>
            <w:top w:val="none" w:sz="0" w:space="0" w:color="auto"/>
            <w:left w:val="none" w:sz="0" w:space="0" w:color="auto"/>
            <w:bottom w:val="none" w:sz="0" w:space="0" w:color="auto"/>
            <w:right w:val="none" w:sz="0" w:space="0" w:color="auto"/>
          </w:divBdr>
        </w:div>
        <w:div w:id="452098907">
          <w:marLeft w:val="0"/>
          <w:marRight w:val="0"/>
          <w:marTop w:val="0"/>
          <w:marBottom w:val="0"/>
          <w:divBdr>
            <w:top w:val="none" w:sz="0" w:space="0" w:color="auto"/>
            <w:left w:val="none" w:sz="0" w:space="0" w:color="auto"/>
            <w:bottom w:val="none" w:sz="0" w:space="0" w:color="auto"/>
            <w:right w:val="none" w:sz="0" w:space="0" w:color="auto"/>
          </w:divBdr>
        </w:div>
        <w:div w:id="196159846">
          <w:marLeft w:val="0"/>
          <w:marRight w:val="0"/>
          <w:marTop w:val="0"/>
          <w:marBottom w:val="0"/>
          <w:divBdr>
            <w:top w:val="none" w:sz="0" w:space="0" w:color="auto"/>
            <w:left w:val="none" w:sz="0" w:space="0" w:color="auto"/>
            <w:bottom w:val="none" w:sz="0" w:space="0" w:color="auto"/>
            <w:right w:val="none" w:sz="0" w:space="0" w:color="auto"/>
          </w:divBdr>
        </w:div>
        <w:div w:id="913782379">
          <w:marLeft w:val="0"/>
          <w:marRight w:val="0"/>
          <w:marTop w:val="0"/>
          <w:marBottom w:val="0"/>
          <w:divBdr>
            <w:top w:val="none" w:sz="0" w:space="0" w:color="auto"/>
            <w:left w:val="none" w:sz="0" w:space="0" w:color="auto"/>
            <w:bottom w:val="none" w:sz="0" w:space="0" w:color="auto"/>
            <w:right w:val="none" w:sz="0" w:space="0" w:color="auto"/>
          </w:divBdr>
        </w:div>
        <w:div w:id="1029839021">
          <w:marLeft w:val="0"/>
          <w:marRight w:val="0"/>
          <w:marTop w:val="0"/>
          <w:marBottom w:val="0"/>
          <w:divBdr>
            <w:top w:val="none" w:sz="0" w:space="0" w:color="auto"/>
            <w:left w:val="none" w:sz="0" w:space="0" w:color="auto"/>
            <w:bottom w:val="none" w:sz="0" w:space="0" w:color="auto"/>
            <w:right w:val="none" w:sz="0" w:space="0" w:color="auto"/>
          </w:divBdr>
        </w:div>
        <w:div w:id="1026103549">
          <w:marLeft w:val="0"/>
          <w:marRight w:val="0"/>
          <w:marTop w:val="0"/>
          <w:marBottom w:val="0"/>
          <w:divBdr>
            <w:top w:val="none" w:sz="0" w:space="0" w:color="auto"/>
            <w:left w:val="none" w:sz="0" w:space="0" w:color="auto"/>
            <w:bottom w:val="none" w:sz="0" w:space="0" w:color="auto"/>
            <w:right w:val="none" w:sz="0" w:space="0" w:color="auto"/>
          </w:divBdr>
        </w:div>
      </w:divsChild>
    </w:div>
    <w:div w:id="708529173">
      <w:bodyDiv w:val="1"/>
      <w:marLeft w:val="0"/>
      <w:marRight w:val="0"/>
      <w:marTop w:val="0"/>
      <w:marBottom w:val="0"/>
      <w:divBdr>
        <w:top w:val="none" w:sz="0" w:space="0" w:color="auto"/>
        <w:left w:val="none" w:sz="0" w:space="0" w:color="auto"/>
        <w:bottom w:val="none" w:sz="0" w:space="0" w:color="auto"/>
        <w:right w:val="none" w:sz="0" w:space="0" w:color="auto"/>
      </w:divBdr>
    </w:div>
    <w:div w:id="989677709">
      <w:bodyDiv w:val="1"/>
      <w:marLeft w:val="0"/>
      <w:marRight w:val="0"/>
      <w:marTop w:val="0"/>
      <w:marBottom w:val="0"/>
      <w:divBdr>
        <w:top w:val="none" w:sz="0" w:space="0" w:color="auto"/>
        <w:left w:val="none" w:sz="0" w:space="0" w:color="auto"/>
        <w:bottom w:val="none" w:sz="0" w:space="0" w:color="auto"/>
        <w:right w:val="none" w:sz="0" w:space="0" w:color="auto"/>
      </w:divBdr>
      <w:divsChild>
        <w:div w:id="246231719">
          <w:marLeft w:val="0"/>
          <w:marRight w:val="0"/>
          <w:marTop w:val="0"/>
          <w:marBottom w:val="0"/>
          <w:divBdr>
            <w:top w:val="none" w:sz="0" w:space="0" w:color="auto"/>
            <w:left w:val="none" w:sz="0" w:space="0" w:color="auto"/>
            <w:bottom w:val="none" w:sz="0" w:space="0" w:color="auto"/>
            <w:right w:val="none" w:sz="0" w:space="0" w:color="auto"/>
          </w:divBdr>
          <w:divsChild>
            <w:div w:id="618029137">
              <w:marLeft w:val="0"/>
              <w:marRight w:val="0"/>
              <w:marTop w:val="0"/>
              <w:marBottom w:val="0"/>
              <w:divBdr>
                <w:top w:val="none" w:sz="0" w:space="0" w:color="auto"/>
                <w:left w:val="none" w:sz="0" w:space="0" w:color="auto"/>
                <w:bottom w:val="none" w:sz="0" w:space="0" w:color="auto"/>
                <w:right w:val="none" w:sz="0" w:space="0" w:color="auto"/>
              </w:divBdr>
              <w:divsChild>
                <w:div w:id="637102442">
                  <w:marLeft w:val="0"/>
                  <w:marRight w:val="0"/>
                  <w:marTop w:val="0"/>
                  <w:marBottom w:val="180"/>
                  <w:divBdr>
                    <w:top w:val="none" w:sz="0" w:space="0" w:color="auto"/>
                    <w:left w:val="none" w:sz="0" w:space="0" w:color="auto"/>
                    <w:bottom w:val="none" w:sz="0" w:space="0" w:color="auto"/>
                    <w:right w:val="none" w:sz="0" w:space="0" w:color="auto"/>
                  </w:divBdr>
                  <w:divsChild>
                    <w:div w:id="839085308">
                      <w:marLeft w:val="0"/>
                      <w:marRight w:val="0"/>
                      <w:marTop w:val="0"/>
                      <w:marBottom w:val="0"/>
                      <w:divBdr>
                        <w:top w:val="none" w:sz="0" w:space="0" w:color="auto"/>
                        <w:left w:val="none" w:sz="0" w:space="0" w:color="auto"/>
                        <w:bottom w:val="none" w:sz="0" w:space="0" w:color="auto"/>
                        <w:right w:val="none" w:sz="0" w:space="0" w:color="auto"/>
                      </w:divBdr>
                      <w:divsChild>
                        <w:div w:id="1681544453">
                          <w:marLeft w:val="0"/>
                          <w:marRight w:val="0"/>
                          <w:marTop w:val="0"/>
                          <w:marBottom w:val="0"/>
                          <w:divBdr>
                            <w:top w:val="none" w:sz="0" w:space="0" w:color="auto"/>
                            <w:left w:val="none" w:sz="0" w:space="0" w:color="auto"/>
                            <w:bottom w:val="none" w:sz="0" w:space="0" w:color="auto"/>
                            <w:right w:val="none" w:sz="0" w:space="0" w:color="auto"/>
                          </w:divBdr>
                          <w:divsChild>
                            <w:div w:id="1588297708">
                              <w:marLeft w:val="0"/>
                              <w:marRight w:val="0"/>
                              <w:marTop w:val="75"/>
                              <w:marBottom w:val="75"/>
                              <w:divBdr>
                                <w:top w:val="none" w:sz="0" w:space="0" w:color="auto"/>
                                <w:left w:val="none" w:sz="0" w:space="0" w:color="auto"/>
                                <w:bottom w:val="none" w:sz="0" w:space="0" w:color="auto"/>
                                <w:right w:val="none" w:sz="0" w:space="0" w:color="auto"/>
                              </w:divBdr>
                            </w:div>
                            <w:div w:id="7721716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87516162">
              <w:marLeft w:val="0"/>
              <w:marRight w:val="0"/>
              <w:marTop w:val="0"/>
              <w:marBottom w:val="0"/>
              <w:divBdr>
                <w:top w:val="none" w:sz="0" w:space="0" w:color="auto"/>
                <w:left w:val="none" w:sz="0" w:space="0" w:color="auto"/>
                <w:bottom w:val="none" w:sz="0" w:space="0" w:color="auto"/>
                <w:right w:val="none" w:sz="0" w:space="0" w:color="auto"/>
              </w:divBdr>
              <w:divsChild>
                <w:div w:id="1301108104">
                  <w:marLeft w:val="0"/>
                  <w:marRight w:val="0"/>
                  <w:marTop w:val="0"/>
                  <w:marBottom w:val="0"/>
                  <w:divBdr>
                    <w:top w:val="none" w:sz="0" w:space="0" w:color="auto"/>
                    <w:left w:val="none" w:sz="0" w:space="0" w:color="auto"/>
                    <w:bottom w:val="none" w:sz="0" w:space="0" w:color="auto"/>
                    <w:right w:val="none" w:sz="0" w:space="0" w:color="auto"/>
                  </w:divBdr>
                  <w:divsChild>
                    <w:div w:id="967976151">
                      <w:marLeft w:val="0"/>
                      <w:marRight w:val="0"/>
                      <w:marTop w:val="0"/>
                      <w:marBottom w:val="0"/>
                      <w:divBdr>
                        <w:top w:val="none" w:sz="0" w:space="0" w:color="auto"/>
                        <w:left w:val="none" w:sz="0" w:space="0" w:color="auto"/>
                        <w:bottom w:val="none" w:sz="0" w:space="0" w:color="auto"/>
                        <w:right w:val="none" w:sz="0" w:space="0" w:color="auto"/>
                      </w:divBdr>
                      <w:divsChild>
                        <w:div w:id="2139058192">
                          <w:marLeft w:val="0"/>
                          <w:marRight w:val="0"/>
                          <w:marTop w:val="0"/>
                          <w:marBottom w:val="0"/>
                          <w:divBdr>
                            <w:top w:val="none" w:sz="0" w:space="0" w:color="auto"/>
                            <w:left w:val="none" w:sz="0" w:space="0" w:color="auto"/>
                            <w:bottom w:val="none" w:sz="0" w:space="0" w:color="auto"/>
                            <w:right w:val="none" w:sz="0" w:space="0" w:color="auto"/>
                          </w:divBdr>
                          <w:divsChild>
                            <w:div w:id="999847971">
                              <w:marLeft w:val="0"/>
                              <w:marRight w:val="0"/>
                              <w:marTop w:val="75"/>
                              <w:marBottom w:val="75"/>
                              <w:divBdr>
                                <w:top w:val="none" w:sz="0" w:space="0" w:color="auto"/>
                                <w:left w:val="none" w:sz="0" w:space="0" w:color="auto"/>
                                <w:bottom w:val="none" w:sz="0" w:space="0" w:color="auto"/>
                                <w:right w:val="none" w:sz="0" w:space="0" w:color="auto"/>
                              </w:divBdr>
                              <w:divsChild>
                                <w:div w:id="856892123">
                                  <w:marLeft w:val="0"/>
                                  <w:marRight w:val="0"/>
                                  <w:marTop w:val="0"/>
                                  <w:marBottom w:val="0"/>
                                  <w:divBdr>
                                    <w:top w:val="none" w:sz="0" w:space="0" w:color="auto"/>
                                    <w:left w:val="none" w:sz="0" w:space="0" w:color="auto"/>
                                    <w:bottom w:val="none" w:sz="0" w:space="0" w:color="auto"/>
                                    <w:right w:val="none" w:sz="0" w:space="0" w:color="auto"/>
                                  </w:divBdr>
                                  <w:divsChild>
                                    <w:div w:id="874462103">
                                      <w:marLeft w:val="0"/>
                                      <w:marRight w:val="0"/>
                                      <w:marTop w:val="0"/>
                                      <w:marBottom w:val="0"/>
                                      <w:divBdr>
                                        <w:top w:val="none" w:sz="0" w:space="0" w:color="auto"/>
                                        <w:left w:val="none" w:sz="0" w:space="0" w:color="auto"/>
                                        <w:bottom w:val="none" w:sz="0" w:space="0" w:color="auto"/>
                                        <w:right w:val="none" w:sz="0" w:space="0" w:color="auto"/>
                                      </w:divBdr>
                                    </w:div>
                                    <w:div w:id="848906276">
                                      <w:marLeft w:val="0"/>
                                      <w:marRight w:val="0"/>
                                      <w:marTop w:val="0"/>
                                      <w:marBottom w:val="0"/>
                                      <w:divBdr>
                                        <w:top w:val="none" w:sz="0" w:space="0" w:color="auto"/>
                                        <w:left w:val="none" w:sz="0" w:space="0" w:color="auto"/>
                                        <w:bottom w:val="none" w:sz="0" w:space="0" w:color="auto"/>
                                        <w:right w:val="none" w:sz="0" w:space="0" w:color="auto"/>
                                      </w:divBdr>
                                    </w:div>
                                  </w:divsChild>
                                </w:div>
                                <w:div w:id="833104071">
                                  <w:marLeft w:val="0"/>
                                  <w:marRight w:val="0"/>
                                  <w:marTop w:val="0"/>
                                  <w:marBottom w:val="0"/>
                                  <w:divBdr>
                                    <w:top w:val="none" w:sz="0" w:space="0" w:color="auto"/>
                                    <w:left w:val="none" w:sz="0" w:space="0" w:color="auto"/>
                                    <w:bottom w:val="none" w:sz="0" w:space="0" w:color="auto"/>
                                    <w:right w:val="none" w:sz="0" w:space="0" w:color="auto"/>
                                  </w:divBdr>
                                </w:div>
                                <w:div w:id="1705211566">
                                  <w:marLeft w:val="0"/>
                                  <w:marRight w:val="0"/>
                                  <w:marTop w:val="0"/>
                                  <w:marBottom w:val="0"/>
                                  <w:divBdr>
                                    <w:top w:val="none" w:sz="0" w:space="0" w:color="auto"/>
                                    <w:left w:val="none" w:sz="0" w:space="0" w:color="auto"/>
                                    <w:bottom w:val="none" w:sz="0" w:space="0" w:color="auto"/>
                                    <w:right w:val="none" w:sz="0" w:space="0" w:color="auto"/>
                                  </w:divBdr>
                                </w:div>
                                <w:div w:id="4965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357760">
          <w:marLeft w:val="0"/>
          <w:marRight w:val="0"/>
          <w:marTop w:val="0"/>
          <w:marBottom w:val="0"/>
          <w:divBdr>
            <w:top w:val="none" w:sz="0" w:space="0" w:color="auto"/>
            <w:left w:val="none" w:sz="0" w:space="0" w:color="auto"/>
            <w:bottom w:val="none" w:sz="0" w:space="0" w:color="auto"/>
            <w:right w:val="none" w:sz="0" w:space="0" w:color="auto"/>
          </w:divBdr>
        </w:div>
      </w:divsChild>
    </w:div>
    <w:div w:id="1206529775">
      <w:bodyDiv w:val="1"/>
      <w:marLeft w:val="0"/>
      <w:marRight w:val="0"/>
      <w:marTop w:val="0"/>
      <w:marBottom w:val="0"/>
      <w:divBdr>
        <w:top w:val="none" w:sz="0" w:space="0" w:color="auto"/>
        <w:left w:val="none" w:sz="0" w:space="0" w:color="auto"/>
        <w:bottom w:val="none" w:sz="0" w:space="0" w:color="auto"/>
        <w:right w:val="none" w:sz="0" w:space="0" w:color="auto"/>
      </w:divBdr>
    </w:div>
    <w:div w:id="1273711281">
      <w:bodyDiv w:val="1"/>
      <w:marLeft w:val="0"/>
      <w:marRight w:val="0"/>
      <w:marTop w:val="0"/>
      <w:marBottom w:val="0"/>
      <w:divBdr>
        <w:top w:val="none" w:sz="0" w:space="0" w:color="auto"/>
        <w:left w:val="none" w:sz="0" w:space="0" w:color="auto"/>
        <w:bottom w:val="none" w:sz="0" w:space="0" w:color="auto"/>
        <w:right w:val="none" w:sz="0" w:space="0" w:color="auto"/>
      </w:divBdr>
      <w:divsChild>
        <w:div w:id="956526744">
          <w:blockQuote w:val="1"/>
          <w:marLeft w:val="0"/>
          <w:marRight w:val="0"/>
          <w:marTop w:val="100"/>
          <w:marBottom w:val="0"/>
          <w:divBdr>
            <w:top w:val="none" w:sz="0" w:space="0" w:color="auto"/>
            <w:left w:val="none" w:sz="0" w:space="0" w:color="auto"/>
            <w:bottom w:val="none" w:sz="0" w:space="0" w:color="auto"/>
            <w:right w:val="none" w:sz="0" w:space="0" w:color="auto"/>
          </w:divBdr>
        </w:div>
        <w:div w:id="708459838">
          <w:blockQuote w:val="1"/>
          <w:marLeft w:val="0"/>
          <w:marRight w:val="0"/>
          <w:marTop w:val="100"/>
          <w:marBottom w:val="0"/>
          <w:divBdr>
            <w:top w:val="none" w:sz="0" w:space="0" w:color="auto"/>
            <w:left w:val="none" w:sz="0" w:space="0" w:color="auto"/>
            <w:bottom w:val="none" w:sz="0" w:space="0" w:color="auto"/>
            <w:right w:val="none" w:sz="0" w:space="0" w:color="auto"/>
          </w:divBdr>
        </w:div>
        <w:div w:id="542987832">
          <w:blockQuote w:val="1"/>
          <w:marLeft w:val="0"/>
          <w:marRight w:val="0"/>
          <w:marTop w:val="100"/>
          <w:marBottom w:val="0"/>
          <w:divBdr>
            <w:top w:val="none" w:sz="0" w:space="0" w:color="auto"/>
            <w:left w:val="none" w:sz="0" w:space="0" w:color="auto"/>
            <w:bottom w:val="none" w:sz="0" w:space="0" w:color="auto"/>
            <w:right w:val="none" w:sz="0" w:space="0" w:color="auto"/>
          </w:divBdr>
        </w:div>
        <w:div w:id="1096485948">
          <w:blockQuote w:val="1"/>
          <w:marLeft w:val="0"/>
          <w:marRight w:val="0"/>
          <w:marTop w:val="100"/>
          <w:marBottom w:val="0"/>
          <w:divBdr>
            <w:top w:val="none" w:sz="0" w:space="0" w:color="auto"/>
            <w:left w:val="none" w:sz="0" w:space="0" w:color="auto"/>
            <w:bottom w:val="none" w:sz="0" w:space="0" w:color="auto"/>
            <w:right w:val="none" w:sz="0" w:space="0" w:color="auto"/>
          </w:divBdr>
        </w:div>
        <w:div w:id="1714772420">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1646544155">
      <w:bodyDiv w:val="1"/>
      <w:marLeft w:val="0"/>
      <w:marRight w:val="0"/>
      <w:marTop w:val="0"/>
      <w:marBottom w:val="0"/>
      <w:divBdr>
        <w:top w:val="none" w:sz="0" w:space="0" w:color="auto"/>
        <w:left w:val="none" w:sz="0" w:space="0" w:color="auto"/>
        <w:bottom w:val="none" w:sz="0" w:space="0" w:color="auto"/>
        <w:right w:val="none" w:sz="0" w:space="0" w:color="auto"/>
      </w:divBdr>
      <w:divsChild>
        <w:div w:id="62653399">
          <w:marLeft w:val="0"/>
          <w:marRight w:val="0"/>
          <w:marTop w:val="0"/>
          <w:marBottom w:val="0"/>
          <w:divBdr>
            <w:top w:val="none" w:sz="0" w:space="0" w:color="auto"/>
            <w:left w:val="none" w:sz="0" w:space="0" w:color="auto"/>
            <w:bottom w:val="none" w:sz="0" w:space="0" w:color="auto"/>
            <w:right w:val="none" w:sz="0" w:space="0" w:color="auto"/>
          </w:divBdr>
          <w:divsChild>
            <w:div w:id="11809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4767">
      <w:bodyDiv w:val="1"/>
      <w:marLeft w:val="0"/>
      <w:marRight w:val="0"/>
      <w:marTop w:val="0"/>
      <w:marBottom w:val="0"/>
      <w:divBdr>
        <w:top w:val="none" w:sz="0" w:space="0" w:color="auto"/>
        <w:left w:val="none" w:sz="0" w:space="0" w:color="auto"/>
        <w:bottom w:val="none" w:sz="0" w:space="0" w:color="auto"/>
        <w:right w:val="none" w:sz="0" w:space="0" w:color="auto"/>
      </w:divBdr>
      <w:divsChild>
        <w:div w:id="830755336">
          <w:marLeft w:val="0"/>
          <w:marRight w:val="0"/>
          <w:marTop w:val="0"/>
          <w:marBottom w:val="0"/>
          <w:divBdr>
            <w:top w:val="none" w:sz="0" w:space="0" w:color="auto"/>
            <w:left w:val="none" w:sz="0" w:space="0" w:color="auto"/>
            <w:bottom w:val="none" w:sz="0" w:space="0" w:color="auto"/>
            <w:right w:val="none" w:sz="0" w:space="0" w:color="auto"/>
          </w:divBdr>
          <w:divsChild>
            <w:div w:id="2014258547">
              <w:marLeft w:val="0"/>
              <w:marRight w:val="0"/>
              <w:marTop w:val="0"/>
              <w:marBottom w:val="0"/>
              <w:divBdr>
                <w:top w:val="none" w:sz="0" w:space="0" w:color="auto"/>
                <w:left w:val="none" w:sz="0" w:space="0" w:color="auto"/>
                <w:bottom w:val="none" w:sz="0" w:space="0" w:color="auto"/>
                <w:right w:val="none" w:sz="0" w:space="0" w:color="auto"/>
              </w:divBdr>
            </w:div>
            <w:div w:id="950430687">
              <w:marLeft w:val="0"/>
              <w:marRight w:val="0"/>
              <w:marTop w:val="0"/>
              <w:marBottom w:val="0"/>
              <w:divBdr>
                <w:top w:val="none" w:sz="0" w:space="0" w:color="auto"/>
                <w:left w:val="none" w:sz="0" w:space="0" w:color="auto"/>
                <w:bottom w:val="none" w:sz="0" w:space="0" w:color="auto"/>
                <w:right w:val="none" w:sz="0" w:space="0" w:color="auto"/>
              </w:divBdr>
            </w:div>
            <w:div w:id="16319459">
              <w:marLeft w:val="0"/>
              <w:marRight w:val="0"/>
              <w:marTop w:val="0"/>
              <w:marBottom w:val="0"/>
              <w:divBdr>
                <w:top w:val="none" w:sz="0" w:space="0" w:color="auto"/>
                <w:left w:val="none" w:sz="0" w:space="0" w:color="auto"/>
                <w:bottom w:val="none" w:sz="0" w:space="0" w:color="auto"/>
                <w:right w:val="none" w:sz="0" w:space="0" w:color="auto"/>
              </w:divBdr>
            </w:div>
            <w:div w:id="933782691">
              <w:marLeft w:val="0"/>
              <w:marRight w:val="0"/>
              <w:marTop w:val="0"/>
              <w:marBottom w:val="0"/>
              <w:divBdr>
                <w:top w:val="none" w:sz="0" w:space="0" w:color="auto"/>
                <w:left w:val="none" w:sz="0" w:space="0" w:color="auto"/>
                <w:bottom w:val="none" w:sz="0" w:space="0" w:color="auto"/>
                <w:right w:val="none" w:sz="0" w:space="0" w:color="auto"/>
              </w:divBdr>
            </w:div>
            <w:div w:id="1568806042">
              <w:marLeft w:val="0"/>
              <w:marRight w:val="0"/>
              <w:marTop w:val="0"/>
              <w:marBottom w:val="0"/>
              <w:divBdr>
                <w:top w:val="none" w:sz="0" w:space="0" w:color="auto"/>
                <w:left w:val="none" w:sz="0" w:space="0" w:color="auto"/>
                <w:bottom w:val="none" w:sz="0" w:space="0" w:color="auto"/>
                <w:right w:val="none" w:sz="0" w:space="0" w:color="auto"/>
              </w:divBdr>
            </w:div>
            <w:div w:id="1428772450">
              <w:marLeft w:val="0"/>
              <w:marRight w:val="0"/>
              <w:marTop w:val="0"/>
              <w:marBottom w:val="0"/>
              <w:divBdr>
                <w:top w:val="none" w:sz="0" w:space="0" w:color="auto"/>
                <w:left w:val="none" w:sz="0" w:space="0" w:color="auto"/>
                <w:bottom w:val="none" w:sz="0" w:space="0" w:color="auto"/>
                <w:right w:val="none" w:sz="0" w:space="0" w:color="auto"/>
              </w:divBdr>
            </w:div>
            <w:div w:id="136073935">
              <w:marLeft w:val="0"/>
              <w:marRight w:val="0"/>
              <w:marTop w:val="0"/>
              <w:marBottom w:val="0"/>
              <w:divBdr>
                <w:top w:val="none" w:sz="0" w:space="0" w:color="auto"/>
                <w:left w:val="none" w:sz="0" w:space="0" w:color="auto"/>
                <w:bottom w:val="none" w:sz="0" w:space="0" w:color="auto"/>
                <w:right w:val="none" w:sz="0" w:space="0" w:color="auto"/>
              </w:divBdr>
            </w:div>
            <w:div w:id="1977049">
              <w:marLeft w:val="0"/>
              <w:marRight w:val="0"/>
              <w:marTop w:val="0"/>
              <w:marBottom w:val="0"/>
              <w:divBdr>
                <w:top w:val="none" w:sz="0" w:space="0" w:color="auto"/>
                <w:left w:val="none" w:sz="0" w:space="0" w:color="auto"/>
                <w:bottom w:val="none" w:sz="0" w:space="0" w:color="auto"/>
                <w:right w:val="none" w:sz="0" w:space="0" w:color="auto"/>
              </w:divBdr>
            </w:div>
            <w:div w:id="1549342013">
              <w:marLeft w:val="0"/>
              <w:marRight w:val="0"/>
              <w:marTop w:val="0"/>
              <w:marBottom w:val="0"/>
              <w:divBdr>
                <w:top w:val="none" w:sz="0" w:space="0" w:color="auto"/>
                <w:left w:val="none" w:sz="0" w:space="0" w:color="auto"/>
                <w:bottom w:val="none" w:sz="0" w:space="0" w:color="auto"/>
                <w:right w:val="none" w:sz="0" w:space="0" w:color="auto"/>
              </w:divBdr>
            </w:div>
            <w:div w:id="1463841793">
              <w:marLeft w:val="0"/>
              <w:marRight w:val="0"/>
              <w:marTop w:val="0"/>
              <w:marBottom w:val="0"/>
              <w:divBdr>
                <w:top w:val="none" w:sz="0" w:space="0" w:color="auto"/>
                <w:left w:val="none" w:sz="0" w:space="0" w:color="auto"/>
                <w:bottom w:val="none" w:sz="0" w:space="0" w:color="auto"/>
                <w:right w:val="none" w:sz="0" w:space="0" w:color="auto"/>
              </w:divBdr>
            </w:div>
            <w:div w:id="1656257183">
              <w:marLeft w:val="0"/>
              <w:marRight w:val="0"/>
              <w:marTop w:val="0"/>
              <w:marBottom w:val="0"/>
              <w:divBdr>
                <w:top w:val="none" w:sz="0" w:space="0" w:color="auto"/>
                <w:left w:val="none" w:sz="0" w:space="0" w:color="auto"/>
                <w:bottom w:val="none" w:sz="0" w:space="0" w:color="auto"/>
                <w:right w:val="none" w:sz="0" w:space="0" w:color="auto"/>
              </w:divBdr>
            </w:div>
            <w:div w:id="1500732155">
              <w:marLeft w:val="0"/>
              <w:marRight w:val="0"/>
              <w:marTop w:val="0"/>
              <w:marBottom w:val="0"/>
              <w:divBdr>
                <w:top w:val="none" w:sz="0" w:space="0" w:color="auto"/>
                <w:left w:val="none" w:sz="0" w:space="0" w:color="auto"/>
                <w:bottom w:val="none" w:sz="0" w:space="0" w:color="auto"/>
                <w:right w:val="none" w:sz="0" w:space="0" w:color="auto"/>
              </w:divBdr>
            </w:div>
            <w:div w:id="1630746435">
              <w:marLeft w:val="0"/>
              <w:marRight w:val="0"/>
              <w:marTop w:val="0"/>
              <w:marBottom w:val="0"/>
              <w:divBdr>
                <w:top w:val="none" w:sz="0" w:space="0" w:color="auto"/>
                <w:left w:val="none" w:sz="0" w:space="0" w:color="auto"/>
                <w:bottom w:val="none" w:sz="0" w:space="0" w:color="auto"/>
                <w:right w:val="none" w:sz="0" w:space="0" w:color="auto"/>
              </w:divBdr>
            </w:div>
            <w:div w:id="430667769">
              <w:marLeft w:val="0"/>
              <w:marRight w:val="0"/>
              <w:marTop w:val="0"/>
              <w:marBottom w:val="0"/>
              <w:divBdr>
                <w:top w:val="none" w:sz="0" w:space="0" w:color="auto"/>
                <w:left w:val="none" w:sz="0" w:space="0" w:color="auto"/>
                <w:bottom w:val="none" w:sz="0" w:space="0" w:color="auto"/>
                <w:right w:val="none" w:sz="0" w:space="0" w:color="auto"/>
              </w:divBdr>
            </w:div>
            <w:div w:id="1054738004">
              <w:marLeft w:val="0"/>
              <w:marRight w:val="0"/>
              <w:marTop w:val="0"/>
              <w:marBottom w:val="0"/>
              <w:divBdr>
                <w:top w:val="none" w:sz="0" w:space="0" w:color="auto"/>
                <w:left w:val="none" w:sz="0" w:space="0" w:color="auto"/>
                <w:bottom w:val="none" w:sz="0" w:space="0" w:color="auto"/>
                <w:right w:val="none" w:sz="0" w:space="0" w:color="auto"/>
              </w:divBdr>
            </w:div>
            <w:div w:id="1579903433">
              <w:marLeft w:val="0"/>
              <w:marRight w:val="0"/>
              <w:marTop w:val="0"/>
              <w:marBottom w:val="0"/>
              <w:divBdr>
                <w:top w:val="none" w:sz="0" w:space="0" w:color="auto"/>
                <w:left w:val="none" w:sz="0" w:space="0" w:color="auto"/>
                <w:bottom w:val="none" w:sz="0" w:space="0" w:color="auto"/>
                <w:right w:val="none" w:sz="0" w:space="0" w:color="auto"/>
              </w:divBdr>
            </w:div>
            <w:div w:id="2022657291">
              <w:marLeft w:val="0"/>
              <w:marRight w:val="0"/>
              <w:marTop w:val="0"/>
              <w:marBottom w:val="0"/>
              <w:divBdr>
                <w:top w:val="none" w:sz="0" w:space="0" w:color="auto"/>
                <w:left w:val="none" w:sz="0" w:space="0" w:color="auto"/>
                <w:bottom w:val="none" w:sz="0" w:space="0" w:color="auto"/>
                <w:right w:val="none" w:sz="0" w:space="0" w:color="auto"/>
              </w:divBdr>
            </w:div>
            <w:div w:id="901060374">
              <w:marLeft w:val="0"/>
              <w:marRight w:val="0"/>
              <w:marTop w:val="0"/>
              <w:marBottom w:val="0"/>
              <w:divBdr>
                <w:top w:val="none" w:sz="0" w:space="0" w:color="auto"/>
                <w:left w:val="none" w:sz="0" w:space="0" w:color="auto"/>
                <w:bottom w:val="none" w:sz="0" w:space="0" w:color="auto"/>
                <w:right w:val="none" w:sz="0" w:space="0" w:color="auto"/>
              </w:divBdr>
            </w:div>
            <w:div w:id="1086267055">
              <w:marLeft w:val="0"/>
              <w:marRight w:val="0"/>
              <w:marTop w:val="0"/>
              <w:marBottom w:val="0"/>
              <w:divBdr>
                <w:top w:val="none" w:sz="0" w:space="0" w:color="auto"/>
                <w:left w:val="none" w:sz="0" w:space="0" w:color="auto"/>
                <w:bottom w:val="none" w:sz="0" w:space="0" w:color="auto"/>
                <w:right w:val="none" w:sz="0" w:space="0" w:color="auto"/>
              </w:divBdr>
            </w:div>
          </w:divsChild>
        </w:div>
        <w:div w:id="1947303290">
          <w:marLeft w:val="0"/>
          <w:marRight w:val="0"/>
          <w:marTop w:val="0"/>
          <w:marBottom w:val="0"/>
          <w:divBdr>
            <w:top w:val="none" w:sz="0" w:space="0" w:color="auto"/>
            <w:left w:val="none" w:sz="0" w:space="0" w:color="auto"/>
            <w:bottom w:val="none" w:sz="0" w:space="0" w:color="auto"/>
            <w:right w:val="none" w:sz="0" w:space="0" w:color="auto"/>
          </w:divBdr>
          <w:divsChild>
            <w:div w:id="2065106714">
              <w:marLeft w:val="0"/>
              <w:marRight w:val="0"/>
              <w:marTop w:val="0"/>
              <w:marBottom w:val="0"/>
              <w:divBdr>
                <w:top w:val="none" w:sz="0" w:space="0" w:color="auto"/>
                <w:left w:val="none" w:sz="0" w:space="0" w:color="auto"/>
                <w:bottom w:val="none" w:sz="0" w:space="0" w:color="auto"/>
                <w:right w:val="none" w:sz="0" w:space="0" w:color="auto"/>
              </w:divBdr>
              <w:divsChild>
                <w:div w:id="2106995418">
                  <w:marLeft w:val="0"/>
                  <w:marRight w:val="0"/>
                  <w:marTop w:val="0"/>
                  <w:marBottom w:val="0"/>
                  <w:divBdr>
                    <w:top w:val="none" w:sz="0" w:space="0" w:color="auto"/>
                    <w:left w:val="none" w:sz="0" w:space="0" w:color="auto"/>
                    <w:bottom w:val="none" w:sz="0" w:space="0" w:color="auto"/>
                    <w:right w:val="none" w:sz="0" w:space="0" w:color="auto"/>
                  </w:divBdr>
                  <w:divsChild>
                    <w:div w:id="7899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egatealert.org/" TargetMode="External"/><Relationship Id="rId13" Type="http://schemas.openxmlformats.org/officeDocument/2006/relationships/hyperlink" Target="https://www.francetvinfo.fr/internet/telephonie/5g/attribution-des-frequences-5g-le-conseil-d-etat-rejette-plusieurs-recours_423994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BgtnGREn-s" TargetMode="External"/><Relationship Id="rId12" Type="http://schemas.openxmlformats.org/officeDocument/2006/relationships/hyperlink" Target="https://www.robindestoits.org/Conseil-d-Etat-Robin-des-toits-persiste-dans-sa-contestation-des-conditions-d-attribution-de-la-5G-communique-de-presse_a295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sopinions.com/petition/social/lettres-aux-maires-france-stop-5g/99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bindestoits.org/Ondes-electromagnetiques-une-ONG-attaque-l-Etat-en-justice-AFP-12-05-2016_a2403.html" TargetMode="External"/><Relationship Id="rId5" Type="http://schemas.openxmlformats.org/officeDocument/2006/relationships/footnotes" Target="footnotes.xml"/><Relationship Id="rId15" Type="http://schemas.openxmlformats.org/officeDocument/2006/relationships/hyperlink" Target="https://www.cielvoile.fr/search/morts%20d%27oiseaux%205G/" TargetMode="External"/><Relationship Id="rId10" Type="http://schemas.openxmlformats.org/officeDocument/2006/relationships/hyperlink" Target="https://www.priartem.fr/OPECST-des-points-importants-ac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s.ehs-france.org/Linky_Bourdin_Villani_EHS.html" TargetMode="External"/><Relationship Id="rId14" Type="http://schemas.openxmlformats.org/officeDocument/2006/relationships/hyperlink" Target="https://reporterre.net/La-loi-Elan-a-discretement-supprime-la-protection-face-aux-antennes-rel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2035</Words>
  <Characters>11195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Carpon</dc:creator>
  <cp:lastModifiedBy>Pierre</cp:lastModifiedBy>
  <cp:revision>2</cp:revision>
  <cp:lastPrinted>2021-09-08T14:12:00Z</cp:lastPrinted>
  <dcterms:created xsi:type="dcterms:W3CDTF">2021-09-24T03:58:00Z</dcterms:created>
  <dcterms:modified xsi:type="dcterms:W3CDTF">2021-09-24T03:58:00Z</dcterms:modified>
</cp:coreProperties>
</file>