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39" w:rsidRPr="00B66994" w:rsidRDefault="00B66994" w:rsidP="00B66994">
      <w:pPr>
        <w:pStyle w:val="Standard"/>
        <w:spacing w:line="240" w:lineRule="auto"/>
        <w:rPr>
          <w:rFonts w:ascii="Calibri" w:hAnsi="Calibri" w:cs="Times New Roman"/>
          <w:color w:val="000000"/>
        </w:rPr>
      </w:pPr>
      <w:r w:rsidRPr="00B66994">
        <w:rPr>
          <w:rFonts w:ascii="Calibri" w:hAnsi="Calibri" w:cs="Times New Roman"/>
          <w:color w:val="000000"/>
        </w:rPr>
        <w:t>…………………</w:t>
      </w:r>
      <w:r w:rsidR="00097ABA">
        <w:rPr>
          <w:rFonts w:ascii="Calibri" w:hAnsi="Calibri" w:cs="Times New Roman"/>
          <w:color w:val="000000"/>
        </w:rPr>
        <w:t>…………………..</w:t>
      </w:r>
      <w:r w:rsidRPr="00B66994">
        <w:rPr>
          <w:rFonts w:ascii="Calibri" w:hAnsi="Calibri" w:cs="Times New Roman"/>
          <w:color w:val="000000"/>
        </w:rPr>
        <w:t>. (</w:t>
      </w:r>
      <w:r w:rsidR="00FC6E39" w:rsidRPr="00B66994">
        <w:rPr>
          <w:rFonts w:ascii="Calibri" w:hAnsi="Calibri" w:cs="Times New Roman"/>
          <w:color w:val="000000"/>
        </w:rPr>
        <w:t>Nom – Prénom</w:t>
      </w:r>
      <w:r w:rsidRPr="00B66994">
        <w:rPr>
          <w:rFonts w:ascii="Calibri" w:hAnsi="Calibri" w:cs="Times New Roman"/>
          <w:color w:val="000000"/>
        </w:rPr>
        <w:t>)</w:t>
      </w:r>
    </w:p>
    <w:p w:rsidR="00FC6E39" w:rsidRPr="00B66994" w:rsidRDefault="00B66994" w:rsidP="00B66994">
      <w:pPr>
        <w:pStyle w:val="Standard"/>
        <w:spacing w:line="240" w:lineRule="auto"/>
        <w:rPr>
          <w:rFonts w:ascii="Calibri" w:hAnsi="Calibri" w:cs="Times New Roman"/>
          <w:color w:val="000000"/>
        </w:rPr>
      </w:pPr>
      <w:r w:rsidRPr="00B66994">
        <w:rPr>
          <w:rFonts w:ascii="Calibri" w:hAnsi="Calibri" w:cs="Times New Roman"/>
          <w:color w:val="000000"/>
        </w:rPr>
        <w:t>…………………</w:t>
      </w:r>
      <w:r w:rsidR="00097ABA">
        <w:rPr>
          <w:rFonts w:ascii="Calibri" w:hAnsi="Calibri" w:cs="Times New Roman"/>
          <w:color w:val="000000"/>
        </w:rPr>
        <w:t>………………..</w:t>
      </w:r>
      <w:r w:rsidRPr="00B66994">
        <w:rPr>
          <w:rFonts w:ascii="Calibri" w:hAnsi="Calibri" w:cs="Times New Roman"/>
          <w:color w:val="000000"/>
        </w:rPr>
        <w:t>….</w:t>
      </w:r>
      <w:r w:rsidR="00D8153C">
        <w:rPr>
          <w:rFonts w:ascii="Calibri" w:hAnsi="Calibri" w:cs="Times New Roman"/>
          <w:color w:val="000000"/>
        </w:rPr>
        <w:t xml:space="preserve"> </w:t>
      </w:r>
      <w:r w:rsidRPr="00B66994">
        <w:rPr>
          <w:rFonts w:ascii="Calibri" w:hAnsi="Calibri" w:cs="Times New Roman"/>
          <w:color w:val="000000"/>
        </w:rPr>
        <w:t>(</w:t>
      </w:r>
      <w:r w:rsidR="00FC6E39" w:rsidRPr="00B66994">
        <w:rPr>
          <w:rFonts w:ascii="Calibri" w:hAnsi="Calibri" w:cs="Times New Roman"/>
          <w:color w:val="000000"/>
        </w:rPr>
        <w:t>Adresse</w:t>
      </w:r>
      <w:r w:rsidRPr="00B66994">
        <w:rPr>
          <w:rFonts w:ascii="Calibri" w:hAnsi="Calibri" w:cs="Times New Roman"/>
          <w:color w:val="000000"/>
        </w:rPr>
        <w:t>)</w:t>
      </w:r>
    </w:p>
    <w:p w:rsidR="00FC6E39" w:rsidRPr="00B66994" w:rsidRDefault="00FC6E39" w:rsidP="00B66994">
      <w:pPr>
        <w:pStyle w:val="Standard"/>
        <w:spacing w:line="240" w:lineRule="auto"/>
        <w:rPr>
          <w:rFonts w:ascii="Calibri" w:hAnsi="Calibri" w:cs="Times New Roman"/>
          <w:color w:val="000000"/>
        </w:rPr>
      </w:pPr>
      <w:r w:rsidRPr="00B66994">
        <w:rPr>
          <w:rFonts w:ascii="Calibri" w:hAnsi="Calibri" w:cs="Times New Roman"/>
          <w:color w:val="000000"/>
        </w:rPr>
        <w:t>Point de livraison</w:t>
      </w:r>
      <w:r w:rsidR="00B66994" w:rsidRPr="00B66994">
        <w:rPr>
          <w:rFonts w:ascii="Calibri" w:hAnsi="Calibri" w:cs="Times New Roman"/>
          <w:color w:val="000000"/>
        </w:rPr>
        <w:t> : ……………………….</w:t>
      </w:r>
      <w:r w:rsidRPr="00B66994">
        <w:rPr>
          <w:rFonts w:ascii="Calibri" w:hAnsi="Calibri" w:cs="Times New Roman"/>
          <w:color w:val="000000"/>
        </w:rPr>
        <w:t>(voir facture E</w:t>
      </w:r>
      <w:r w:rsidR="00B66994" w:rsidRPr="00B66994">
        <w:rPr>
          <w:rFonts w:ascii="Calibri" w:hAnsi="Calibri" w:cs="Times New Roman"/>
          <w:color w:val="000000"/>
        </w:rPr>
        <w:t>DF ou fournisseur)</w:t>
      </w:r>
    </w:p>
    <w:p w:rsidR="00FC6E39" w:rsidRPr="00B66994" w:rsidRDefault="00FC6E39" w:rsidP="00B66994">
      <w:pPr>
        <w:pStyle w:val="Standard"/>
        <w:spacing w:line="240" w:lineRule="auto"/>
        <w:jc w:val="right"/>
        <w:rPr>
          <w:rFonts w:ascii="Calibri" w:hAnsi="Calibri" w:cs="Times New Roman"/>
          <w:caps/>
          <w:color w:val="000000"/>
        </w:rPr>
      </w:pPr>
    </w:p>
    <w:p w:rsidR="00FC6E39" w:rsidRPr="00B66994" w:rsidRDefault="00FC6E39" w:rsidP="00B66994">
      <w:pPr>
        <w:pStyle w:val="Standard"/>
        <w:spacing w:line="240" w:lineRule="auto"/>
        <w:jc w:val="right"/>
        <w:rPr>
          <w:rFonts w:ascii="Calibri" w:hAnsi="Calibri" w:cs="Times New Roman"/>
          <w:color w:val="000000"/>
        </w:rPr>
      </w:pPr>
      <w:r w:rsidRPr="00B66994">
        <w:rPr>
          <w:rFonts w:ascii="Calibri" w:hAnsi="Calibri" w:cs="Times New Roman"/>
          <w:caps/>
          <w:color w:val="000000"/>
        </w:rPr>
        <w:t>Enedis</w:t>
      </w:r>
    </w:p>
    <w:p w:rsidR="00FC6E39" w:rsidRPr="00B66994" w:rsidRDefault="00FC6E39" w:rsidP="00B66994">
      <w:pPr>
        <w:pStyle w:val="Standard"/>
        <w:spacing w:line="240" w:lineRule="auto"/>
        <w:jc w:val="right"/>
        <w:rPr>
          <w:rFonts w:ascii="Calibri" w:hAnsi="Calibri" w:cs="Times New Roman"/>
          <w:color w:val="000000"/>
        </w:rPr>
      </w:pPr>
      <w:r w:rsidRPr="00B66994">
        <w:rPr>
          <w:rFonts w:ascii="Calibri" w:hAnsi="Calibri" w:cs="Times New Roman"/>
          <w:color w:val="000000"/>
        </w:rPr>
        <w:t xml:space="preserve">Tour </w:t>
      </w:r>
      <w:r w:rsidRPr="00B66994">
        <w:rPr>
          <w:rFonts w:ascii="Calibri" w:hAnsi="Calibri" w:cs="Times New Roman"/>
          <w:caps/>
          <w:color w:val="000000"/>
        </w:rPr>
        <w:t>Enedis</w:t>
      </w:r>
      <w:r w:rsidRPr="00B66994">
        <w:rPr>
          <w:rFonts w:ascii="Calibri" w:hAnsi="Calibri" w:cs="Times New Roman"/>
          <w:color w:val="000000"/>
        </w:rPr>
        <w:t xml:space="preserve"> – 34 place des Corolles</w:t>
      </w:r>
    </w:p>
    <w:p w:rsidR="00FC6E39" w:rsidRPr="00B66994" w:rsidRDefault="00FC6E39" w:rsidP="00B66994">
      <w:pPr>
        <w:pStyle w:val="Standard"/>
        <w:spacing w:line="240" w:lineRule="auto"/>
        <w:jc w:val="right"/>
        <w:rPr>
          <w:rFonts w:ascii="Calibri" w:hAnsi="Calibri" w:cs="Times New Roman"/>
          <w:color w:val="000000"/>
        </w:rPr>
      </w:pPr>
      <w:r w:rsidRPr="00B66994">
        <w:rPr>
          <w:rFonts w:ascii="Calibri" w:hAnsi="Calibri" w:cs="Times New Roman"/>
          <w:color w:val="000000"/>
        </w:rPr>
        <w:t xml:space="preserve">92079 </w:t>
      </w:r>
      <w:r w:rsidR="008C74EE" w:rsidRPr="00B66994">
        <w:rPr>
          <w:rFonts w:ascii="Calibri" w:hAnsi="Calibri" w:cs="Times New Roman"/>
          <w:color w:val="000000"/>
        </w:rPr>
        <w:t xml:space="preserve">PARIS </w:t>
      </w:r>
      <w:r w:rsidRPr="00B66994">
        <w:rPr>
          <w:rFonts w:ascii="Calibri" w:hAnsi="Calibri" w:cs="Times New Roman"/>
          <w:color w:val="000000"/>
        </w:rPr>
        <w:t>La Défense Cedex</w:t>
      </w:r>
    </w:p>
    <w:p w:rsidR="00B66994" w:rsidRPr="00B66994" w:rsidRDefault="00B66994" w:rsidP="00B66994">
      <w:pPr>
        <w:pStyle w:val="Standard"/>
        <w:spacing w:line="240" w:lineRule="auto"/>
        <w:rPr>
          <w:rFonts w:ascii="Calibri" w:hAnsi="Calibri" w:cs="Times New Roman"/>
          <w:color w:val="000000"/>
        </w:rPr>
      </w:pPr>
      <w:r w:rsidRPr="00B66994">
        <w:rPr>
          <w:rFonts w:ascii="Calibri" w:hAnsi="Calibri" w:cs="Times New Roman"/>
          <w:color w:val="000000"/>
        </w:rPr>
        <w:t>A…………………………………, le………………………….</w:t>
      </w:r>
    </w:p>
    <w:p w:rsidR="00FC6E39" w:rsidRPr="00B66994" w:rsidRDefault="00FC6E39" w:rsidP="00B66994">
      <w:pPr>
        <w:pStyle w:val="Standard"/>
        <w:spacing w:line="240" w:lineRule="auto"/>
        <w:rPr>
          <w:rFonts w:ascii="Calibri" w:hAnsi="Calibri" w:cs="Times New Roman"/>
          <w:color w:val="000000"/>
        </w:rPr>
      </w:pPr>
    </w:p>
    <w:p w:rsidR="00FC6E39" w:rsidRPr="00B66994" w:rsidRDefault="00FC6E39" w:rsidP="00B66994">
      <w:pPr>
        <w:pStyle w:val="Standard"/>
        <w:spacing w:line="240" w:lineRule="auto"/>
        <w:rPr>
          <w:rFonts w:ascii="Calibri" w:hAnsi="Calibri" w:cs="Times New Roman"/>
          <w:color w:val="000000"/>
        </w:rPr>
      </w:pPr>
      <w:bookmarkStart w:id="0" w:name="__DdeLink__15677_1448210990"/>
      <w:bookmarkEnd w:id="0"/>
      <w:r w:rsidRPr="00B66994">
        <w:rPr>
          <w:rFonts w:ascii="Calibri" w:hAnsi="Calibri" w:cs="Times New Roman"/>
          <w:color w:val="000000"/>
        </w:rPr>
        <w:t>Courrier recommandé avec accusé de réception</w:t>
      </w:r>
    </w:p>
    <w:p w:rsidR="00FC6E39" w:rsidRPr="00B66994" w:rsidRDefault="00FC6E39" w:rsidP="00B66994">
      <w:pPr>
        <w:pStyle w:val="Standard"/>
        <w:spacing w:line="240" w:lineRule="auto"/>
        <w:rPr>
          <w:rFonts w:ascii="Calibri" w:hAnsi="Calibri" w:cs="Times New Roman"/>
          <w:color w:val="000000"/>
        </w:rPr>
      </w:pPr>
      <w:r w:rsidRPr="00B66994">
        <w:rPr>
          <w:rFonts w:ascii="Calibri" w:hAnsi="Calibri" w:cs="Times New Roman"/>
          <w:color w:val="000000"/>
        </w:rPr>
        <w:t>N° ……………………………………..</w:t>
      </w:r>
    </w:p>
    <w:p w:rsidR="00FC6E39" w:rsidRPr="00B66994" w:rsidRDefault="00FC6E39" w:rsidP="00B66994">
      <w:pPr>
        <w:pStyle w:val="Standard"/>
        <w:spacing w:line="240" w:lineRule="auto"/>
        <w:rPr>
          <w:rFonts w:ascii="Calibri" w:hAnsi="Calibri" w:cs="Times New Roman"/>
          <w:color w:val="000000"/>
        </w:rPr>
      </w:pPr>
    </w:p>
    <w:p w:rsidR="00170CB3" w:rsidRPr="00B66994" w:rsidRDefault="00170CB3" w:rsidP="00B66994">
      <w:pPr>
        <w:pStyle w:val="Standard"/>
        <w:spacing w:line="240" w:lineRule="auto"/>
        <w:jc w:val="left"/>
        <w:rPr>
          <w:rFonts w:ascii="Calibri" w:hAnsi="Calibri" w:cs="Times New Roman"/>
        </w:rPr>
      </w:pPr>
      <w:r w:rsidRPr="00B66994">
        <w:rPr>
          <w:rFonts w:ascii="Calibri" w:hAnsi="Calibri" w:cs="Times New Roman"/>
          <w:b/>
        </w:rPr>
        <w:t>Objet</w:t>
      </w:r>
      <w:r w:rsidR="00B66994" w:rsidRPr="00B66994">
        <w:rPr>
          <w:rFonts w:ascii="Calibri" w:hAnsi="Calibri" w:cs="Times New Roman"/>
        </w:rPr>
        <w:t>  : Mise en demeure</w:t>
      </w:r>
      <w:r w:rsidRPr="00B66994">
        <w:rPr>
          <w:rFonts w:ascii="Calibri" w:hAnsi="Calibri" w:cs="Times New Roman"/>
        </w:rPr>
        <w:t xml:space="preserve"> </w:t>
      </w:r>
      <w:r w:rsidR="00B66994">
        <w:rPr>
          <w:rFonts w:ascii="Calibri" w:hAnsi="Calibri" w:cs="Times New Roman"/>
        </w:rPr>
        <w:t xml:space="preserve">- </w:t>
      </w:r>
      <w:r w:rsidR="00FC6E39" w:rsidRPr="00B66994">
        <w:rPr>
          <w:rFonts w:ascii="Calibri" w:hAnsi="Calibri" w:cs="Times New Roman"/>
        </w:rPr>
        <w:t xml:space="preserve">Demande </w:t>
      </w:r>
      <w:r w:rsidRPr="00B66994">
        <w:rPr>
          <w:rFonts w:ascii="Calibri" w:hAnsi="Calibri" w:cs="Times New Roman"/>
        </w:rPr>
        <w:t xml:space="preserve">de raccordement </w:t>
      </w:r>
      <w:r w:rsidR="001411C2" w:rsidRPr="00B66994">
        <w:rPr>
          <w:rFonts w:ascii="Calibri" w:hAnsi="Calibri" w:cs="Times New Roman"/>
          <w:b/>
        </w:rPr>
        <w:t>SANS</w:t>
      </w:r>
      <w:r w:rsidR="001411C2" w:rsidRPr="00B66994">
        <w:rPr>
          <w:rFonts w:ascii="Calibri" w:hAnsi="Calibri" w:cs="Times New Roman"/>
        </w:rPr>
        <w:t xml:space="preserve"> </w:t>
      </w:r>
      <w:r w:rsidRPr="00B66994">
        <w:rPr>
          <w:rFonts w:ascii="Calibri" w:hAnsi="Calibri" w:cs="Times New Roman"/>
        </w:rPr>
        <w:t xml:space="preserve">compteur </w:t>
      </w:r>
      <w:r w:rsidR="00FC6E39" w:rsidRPr="00B66994">
        <w:rPr>
          <w:rFonts w:ascii="Calibri" w:hAnsi="Calibri" w:cs="Times New Roman"/>
        </w:rPr>
        <w:t>« </w:t>
      </w:r>
      <w:r w:rsidRPr="00B66994">
        <w:rPr>
          <w:rFonts w:ascii="Calibri" w:hAnsi="Calibri" w:cs="Times New Roman"/>
        </w:rPr>
        <w:t>Linky</w:t>
      </w:r>
      <w:r w:rsidR="00FC6E39" w:rsidRPr="00B66994">
        <w:rPr>
          <w:rFonts w:ascii="Calibri" w:hAnsi="Calibri" w:cs="Times New Roman"/>
        </w:rPr>
        <w:t> »</w:t>
      </w:r>
    </w:p>
    <w:p w:rsidR="00170CB3" w:rsidRPr="00B66994" w:rsidRDefault="00170CB3" w:rsidP="00B66994">
      <w:pPr>
        <w:pStyle w:val="Standard"/>
        <w:spacing w:line="240" w:lineRule="auto"/>
        <w:jc w:val="left"/>
        <w:rPr>
          <w:rFonts w:ascii="Calibri" w:hAnsi="Calibri" w:cs="Times New Roman"/>
        </w:rPr>
      </w:pPr>
    </w:p>
    <w:p w:rsidR="00AC3DFD" w:rsidRDefault="00AC3DFD" w:rsidP="00E7454C">
      <w:pPr>
        <w:pStyle w:val="Standard"/>
        <w:spacing w:line="240" w:lineRule="auto"/>
        <w:rPr>
          <w:rFonts w:ascii="Calibri" w:hAnsi="Calibri" w:cs="Times New Roman"/>
        </w:rPr>
      </w:pPr>
    </w:p>
    <w:p w:rsidR="00170CB3" w:rsidRPr="00B66994" w:rsidRDefault="00BE6AD0" w:rsidP="00E7454C">
      <w:pPr>
        <w:pStyle w:val="Standard"/>
        <w:spacing w:line="240" w:lineRule="auto"/>
        <w:rPr>
          <w:rFonts w:ascii="Calibri" w:hAnsi="Calibri" w:cs="Times New Roman"/>
        </w:rPr>
      </w:pPr>
      <w:r>
        <w:rPr>
          <w:rFonts w:ascii="Calibri" w:hAnsi="Calibri" w:cs="Times New Roman"/>
        </w:rPr>
        <w:t xml:space="preserve">Madame, </w:t>
      </w:r>
      <w:r w:rsidR="00170CB3" w:rsidRPr="00B66994">
        <w:rPr>
          <w:rFonts w:ascii="Calibri" w:hAnsi="Calibri" w:cs="Times New Roman"/>
        </w:rPr>
        <w:t>Monsieur le représentant légal,</w:t>
      </w:r>
    </w:p>
    <w:p w:rsidR="00170CB3" w:rsidRPr="00B66994" w:rsidRDefault="00170CB3" w:rsidP="00E7454C">
      <w:pPr>
        <w:pStyle w:val="Standard"/>
        <w:spacing w:line="240" w:lineRule="auto"/>
        <w:rPr>
          <w:rFonts w:ascii="Calibri" w:hAnsi="Calibri" w:cs="Times New Roman"/>
        </w:rPr>
      </w:pPr>
    </w:p>
    <w:p w:rsidR="00B66994" w:rsidRPr="00B66994" w:rsidRDefault="00B66994" w:rsidP="00E7454C">
      <w:pPr>
        <w:pStyle w:val="Standard"/>
        <w:spacing w:line="240" w:lineRule="auto"/>
        <w:rPr>
          <w:rFonts w:ascii="Calibri" w:hAnsi="Calibri" w:cs="Times New Roman"/>
        </w:rPr>
      </w:pPr>
      <w:r w:rsidRPr="00B66994">
        <w:rPr>
          <w:rFonts w:ascii="Calibri" w:hAnsi="Calibri" w:cs="Times New Roman"/>
        </w:rPr>
        <w:t xml:space="preserve">Je sollicite une </w:t>
      </w:r>
      <w:r w:rsidR="00170CB3" w:rsidRPr="00B66994">
        <w:rPr>
          <w:rFonts w:ascii="Calibri" w:hAnsi="Calibri" w:cs="Times New Roman"/>
        </w:rPr>
        <w:t>demande de raccordement au réseau public de distribution d’électricité</w:t>
      </w:r>
      <w:r w:rsidRPr="00B66994">
        <w:rPr>
          <w:rFonts w:ascii="Calibri" w:hAnsi="Calibri" w:cs="Times New Roman"/>
        </w:rPr>
        <w:t xml:space="preserve"> pour mon domicile dont l’adresse est indiqué</w:t>
      </w:r>
      <w:r w:rsidR="00097ABA">
        <w:rPr>
          <w:rFonts w:ascii="Calibri" w:hAnsi="Calibri" w:cs="Times New Roman"/>
        </w:rPr>
        <w:t>e</w:t>
      </w:r>
      <w:r w:rsidRPr="00B66994">
        <w:rPr>
          <w:rFonts w:ascii="Calibri" w:hAnsi="Calibri" w:cs="Times New Roman"/>
        </w:rPr>
        <w:t xml:space="preserve"> ci-dessus</w:t>
      </w:r>
      <w:r w:rsidR="00170CB3" w:rsidRPr="00B66994">
        <w:rPr>
          <w:rFonts w:ascii="Calibri" w:hAnsi="Calibri" w:cs="Times New Roman"/>
        </w:rPr>
        <w:t xml:space="preserve">. </w:t>
      </w:r>
    </w:p>
    <w:p w:rsidR="00170CB3" w:rsidRPr="00B66994" w:rsidRDefault="00B66994" w:rsidP="00E7454C">
      <w:pPr>
        <w:pStyle w:val="Standard"/>
        <w:spacing w:line="240" w:lineRule="auto"/>
        <w:rPr>
          <w:rFonts w:ascii="Calibri" w:hAnsi="Calibri" w:cs="Times New Roman"/>
        </w:rPr>
      </w:pPr>
      <w:r w:rsidRPr="00B66994">
        <w:rPr>
          <w:rFonts w:ascii="Calibri" w:hAnsi="Calibri" w:cs="Times New Roman"/>
        </w:rPr>
        <w:t>A cette occasion, je vous demande instamment</w:t>
      </w:r>
      <w:r w:rsidR="00170CB3" w:rsidRPr="00B66994">
        <w:rPr>
          <w:rFonts w:ascii="Calibri" w:hAnsi="Calibri" w:cs="Times New Roman"/>
        </w:rPr>
        <w:t xml:space="preserve"> d’</w:t>
      </w:r>
      <w:r w:rsidRPr="00B66994">
        <w:rPr>
          <w:rFonts w:ascii="Calibri" w:hAnsi="Calibri" w:cs="Times New Roman"/>
        </w:rPr>
        <w:t xml:space="preserve">y </w:t>
      </w:r>
      <w:r w:rsidR="00170CB3" w:rsidRPr="00B66994">
        <w:rPr>
          <w:rFonts w:ascii="Calibri" w:hAnsi="Calibri" w:cs="Times New Roman"/>
        </w:rPr>
        <w:t>installer un compteur électronique classique et</w:t>
      </w:r>
      <w:r w:rsidR="00097ABA">
        <w:rPr>
          <w:rFonts w:ascii="Calibri" w:hAnsi="Calibri" w:cs="Times New Roman"/>
        </w:rPr>
        <w:t>, en</w:t>
      </w:r>
      <w:r w:rsidR="00170CB3" w:rsidRPr="00B66994">
        <w:rPr>
          <w:rFonts w:ascii="Calibri" w:hAnsi="Calibri" w:cs="Times New Roman"/>
        </w:rPr>
        <w:t xml:space="preserve"> </w:t>
      </w:r>
      <w:r w:rsidRPr="00B66994">
        <w:rPr>
          <w:rFonts w:ascii="Calibri" w:hAnsi="Calibri" w:cs="Times New Roman"/>
        </w:rPr>
        <w:t>aucun cas</w:t>
      </w:r>
      <w:r w:rsidR="00097ABA">
        <w:rPr>
          <w:rFonts w:ascii="Calibri" w:hAnsi="Calibri" w:cs="Times New Roman"/>
        </w:rPr>
        <w:t>,</w:t>
      </w:r>
      <w:r w:rsidR="00170CB3" w:rsidRPr="00B66994">
        <w:rPr>
          <w:rFonts w:ascii="Calibri" w:hAnsi="Calibri" w:cs="Times New Roman"/>
        </w:rPr>
        <w:t xml:space="preserve"> un compteur communicant de type </w:t>
      </w:r>
      <w:r w:rsidRPr="00B66994">
        <w:rPr>
          <w:rFonts w:ascii="Calibri" w:hAnsi="Calibri" w:cs="Times New Roman"/>
        </w:rPr>
        <w:t>« </w:t>
      </w:r>
      <w:r w:rsidR="00170CB3" w:rsidRPr="00B66994">
        <w:rPr>
          <w:rFonts w:ascii="Calibri" w:hAnsi="Calibri" w:cs="Times New Roman"/>
        </w:rPr>
        <w:t>Linky</w:t>
      </w:r>
      <w:r w:rsidRPr="00B66994">
        <w:rPr>
          <w:rFonts w:ascii="Calibri" w:hAnsi="Calibri" w:cs="Times New Roman"/>
        </w:rPr>
        <w:t> »</w:t>
      </w:r>
      <w:r w:rsidR="00170CB3" w:rsidRPr="00B66994">
        <w:rPr>
          <w:rFonts w:ascii="Calibri" w:hAnsi="Calibri" w:cs="Times New Roman"/>
        </w:rPr>
        <w:t>.</w:t>
      </w:r>
    </w:p>
    <w:p w:rsidR="00170CB3" w:rsidRPr="00B66994" w:rsidRDefault="00170CB3" w:rsidP="00E7454C">
      <w:pPr>
        <w:pStyle w:val="Standard"/>
        <w:spacing w:line="240" w:lineRule="auto"/>
        <w:rPr>
          <w:rFonts w:ascii="Calibri" w:hAnsi="Calibri" w:cs="Times New Roman"/>
        </w:rPr>
      </w:pPr>
      <w:r w:rsidRPr="00B66994">
        <w:rPr>
          <w:rFonts w:ascii="Calibri" w:hAnsi="Calibri" w:cs="Times New Roman"/>
        </w:rPr>
        <w:t xml:space="preserve"> </w:t>
      </w:r>
    </w:p>
    <w:p w:rsidR="00170CB3" w:rsidRPr="00B66994" w:rsidRDefault="00170CB3" w:rsidP="00E7454C">
      <w:pPr>
        <w:pStyle w:val="Standard"/>
        <w:spacing w:line="240" w:lineRule="auto"/>
        <w:rPr>
          <w:rFonts w:ascii="Calibri" w:hAnsi="Calibri" w:cs="Times New Roman"/>
        </w:rPr>
      </w:pPr>
      <w:r w:rsidRPr="00B66994">
        <w:rPr>
          <w:rFonts w:ascii="Calibri" w:hAnsi="Calibri" w:cs="Times New Roman"/>
        </w:rPr>
        <w:t xml:space="preserve">En effet, </w:t>
      </w:r>
      <w:r w:rsidR="00B66994" w:rsidRPr="00B66994">
        <w:rPr>
          <w:rFonts w:ascii="Calibri" w:hAnsi="Calibri" w:cs="Times New Roman"/>
        </w:rPr>
        <w:t xml:space="preserve">je considère que </w:t>
      </w:r>
      <w:r w:rsidRPr="00B66994">
        <w:rPr>
          <w:rFonts w:ascii="Calibri" w:hAnsi="Calibri" w:cs="Times New Roman"/>
        </w:rPr>
        <w:t>votre société ne réunit pas les conditions lui permettant d’installer légalement ce type de compteur communicant.</w:t>
      </w:r>
    </w:p>
    <w:p w:rsidR="00170CB3" w:rsidRPr="00B66994" w:rsidRDefault="00170CB3" w:rsidP="00E7454C">
      <w:pPr>
        <w:pStyle w:val="Standard"/>
        <w:spacing w:line="240" w:lineRule="auto"/>
        <w:rPr>
          <w:rFonts w:ascii="Calibri" w:hAnsi="Calibri" w:cs="Times New Roman"/>
        </w:rPr>
      </w:pPr>
    </w:p>
    <w:p w:rsidR="00170CB3" w:rsidRPr="00B66994" w:rsidRDefault="00170CB3" w:rsidP="00E7454C">
      <w:pPr>
        <w:pStyle w:val="Standard"/>
        <w:spacing w:line="240" w:lineRule="auto"/>
        <w:rPr>
          <w:rFonts w:ascii="Calibri" w:hAnsi="Calibri" w:cs="Times New Roman"/>
        </w:rPr>
      </w:pPr>
      <w:r w:rsidRPr="00B66994">
        <w:rPr>
          <w:rFonts w:ascii="Calibri" w:hAnsi="Calibri" w:cs="Times New Roman"/>
        </w:rPr>
        <w:t xml:space="preserve">D’une part, comme vous le savez, ce compteur communicant a vocation à enregistrer et traiter des données dont j’ai la libre disposition, en vertu de l’article R. 341-5 du </w:t>
      </w:r>
      <w:r w:rsidR="00B66994" w:rsidRPr="00B66994">
        <w:rPr>
          <w:rFonts w:ascii="Calibri" w:hAnsi="Calibri" w:cs="Times New Roman"/>
        </w:rPr>
        <w:t xml:space="preserve">Code </w:t>
      </w:r>
      <w:r w:rsidRPr="00B66994">
        <w:rPr>
          <w:rFonts w:ascii="Calibri" w:hAnsi="Calibri" w:cs="Times New Roman"/>
        </w:rPr>
        <w:t>de l’énergie.</w:t>
      </w:r>
    </w:p>
    <w:p w:rsidR="00170CB3" w:rsidRPr="00B66994" w:rsidRDefault="00170CB3" w:rsidP="00E7454C">
      <w:pPr>
        <w:pStyle w:val="Standard"/>
        <w:spacing w:line="240" w:lineRule="auto"/>
        <w:rPr>
          <w:rFonts w:ascii="Calibri" w:hAnsi="Calibri" w:cs="Times New Roman"/>
        </w:rPr>
      </w:pPr>
      <w:r w:rsidRPr="00B66994">
        <w:rPr>
          <w:rFonts w:ascii="Calibri" w:hAnsi="Calibri" w:cs="Times New Roman"/>
        </w:rPr>
        <w:t xml:space="preserve">L’exercice de ce droit suppose que je puisse disposer d’une information exhaustive sur les fonctionnalités de ce compteur, les risques qu’il présente en matière de protection de la vie privée et les droits dont je dispose pour les maîtriser, conformément aux recommandations de la </w:t>
      </w:r>
      <w:r w:rsidR="00B66994" w:rsidRPr="00B66994">
        <w:rPr>
          <w:rFonts w:ascii="Calibri" w:hAnsi="Calibri" w:cs="Times New Roman"/>
        </w:rPr>
        <w:t xml:space="preserve">Commission Nationale </w:t>
      </w:r>
      <w:r w:rsidRPr="00B66994">
        <w:rPr>
          <w:rFonts w:ascii="Calibri" w:hAnsi="Calibri" w:cs="Times New Roman"/>
        </w:rPr>
        <w:t>de l’</w:t>
      </w:r>
      <w:r w:rsidR="00B66994" w:rsidRPr="00B66994">
        <w:rPr>
          <w:rFonts w:ascii="Calibri" w:hAnsi="Calibri" w:cs="Times New Roman"/>
        </w:rPr>
        <w:t>I</w:t>
      </w:r>
      <w:r w:rsidRPr="00B66994">
        <w:rPr>
          <w:rFonts w:ascii="Calibri" w:hAnsi="Calibri" w:cs="Times New Roman"/>
        </w:rPr>
        <w:t xml:space="preserve">nformatique et des </w:t>
      </w:r>
      <w:r w:rsidR="00B66994" w:rsidRPr="00B66994">
        <w:rPr>
          <w:rFonts w:ascii="Calibri" w:hAnsi="Calibri" w:cs="Times New Roman"/>
        </w:rPr>
        <w:t xml:space="preserve">Libertés </w:t>
      </w:r>
      <w:r w:rsidRPr="00B66994">
        <w:rPr>
          <w:rFonts w:ascii="Calibri" w:hAnsi="Calibri" w:cs="Times New Roman"/>
        </w:rPr>
        <w:t>(CNIL) formulées en la matière.</w:t>
      </w:r>
    </w:p>
    <w:p w:rsidR="00170CB3" w:rsidRPr="00B66994" w:rsidRDefault="00170CB3" w:rsidP="00E7454C">
      <w:pPr>
        <w:pStyle w:val="Standard"/>
        <w:tabs>
          <w:tab w:val="left" w:pos="284"/>
        </w:tabs>
        <w:spacing w:line="240" w:lineRule="auto"/>
        <w:rPr>
          <w:rFonts w:ascii="Calibri" w:hAnsi="Calibri" w:cs="Times New Roman"/>
        </w:rPr>
      </w:pPr>
      <w:r w:rsidRPr="00B66994">
        <w:rPr>
          <w:rFonts w:ascii="Calibri" w:hAnsi="Calibri" w:cs="Times New Roman"/>
        </w:rPr>
        <w:t>Un contrat de distribution d’électricité préservant spécifiquement ces droits doit ainsi être conclu.</w:t>
      </w:r>
    </w:p>
    <w:p w:rsidR="00170CB3" w:rsidRPr="00B66994" w:rsidRDefault="00170CB3" w:rsidP="00E7454C">
      <w:pPr>
        <w:pStyle w:val="Standard"/>
        <w:tabs>
          <w:tab w:val="left" w:pos="284"/>
        </w:tabs>
        <w:spacing w:line="240" w:lineRule="auto"/>
        <w:rPr>
          <w:rFonts w:ascii="Calibri" w:hAnsi="Calibri" w:cs="Times New Roman"/>
        </w:rPr>
      </w:pPr>
    </w:p>
    <w:p w:rsidR="00170CB3" w:rsidRPr="00B66994" w:rsidRDefault="00170CB3" w:rsidP="001F6B09">
      <w:pPr>
        <w:pStyle w:val="Standard"/>
        <w:tabs>
          <w:tab w:val="left" w:pos="142"/>
        </w:tabs>
        <w:spacing w:line="240" w:lineRule="auto"/>
        <w:rPr>
          <w:rFonts w:ascii="Calibri" w:hAnsi="Calibri" w:cs="Times New Roman"/>
        </w:rPr>
      </w:pPr>
      <w:r w:rsidRPr="00B66994">
        <w:rPr>
          <w:rFonts w:ascii="Calibri" w:hAnsi="Calibri" w:cs="Times New Roman"/>
        </w:rPr>
        <w:t>Aussi je vous serais reconnaissant de me communiquer, dans un délai de quinze jours :</w:t>
      </w:r>
    </w:p>
    <w:p w:rsidR="00170CB3" w:rsidRPr="00B66994" w:rsidRDefault="00170CB3" w:rsidP="001F6B09">
      <w:pPr>
        <w:pStyle w:val="Standard"/>
        <w:numPr>
          <w:ilvl w:val="0"/>
          <w:numId w:val="1"/>
        </w:numPr>
        <w:tabs>
          <w:tab w:val="left" w:pos="142"/>
        </w:tabs>
        <w:spacing w:line="240" w:lineRule="auto"/>
        <w:ind w:left="0" w:firstLine="0"/>
        <w:rPr>
          <w:rFonts w:ascii="Calibri" w:hAnsi="Calibri" w:cs="Times New Roman"/>
        </w:rPr>
      </w:pPr>
      <w:r w:rsidRPr="00B66994">
        <w:rPr>
          <w:rFonts w:ascii="Calibri" w:hAnsi="Calibri" w:cs="Times New Roman"/>
        </w:rPr>
        <w:t>une présentation détaillée des fonctionnalités du compteur Linky  ;</w:t>
      </w:r>
    </w:p>
    <w:p w:rsidR="00170CB3" w:rsidRPr="00B66994" w:rsidRDefault="00170CB3" w:rsidP="001F6B09">
      <w:pPr>
        <w:pStyle w:val="Standard"/>
        <w:numPr>
          <w:ilvl w:val="0"/>
          <w:numId w:val="1"/>
        </w:numPr>
        <w:tabs>
          <w:tab w:val="left" w:pos="142"/>
        </w:tabs>
        <w:spacing w:line="240" w:lineRule="auto"/>
        <w:ind w:left="0" w:firstLine="0"/>
        <w:rPr>
          <w:rFonts w:ascii="Calibri" w:hAnsi="Calibri" w:cs="Times New Roman"/>
        </w:rPr>
      </w:pPr>
      <w:r w:rsidRPr="00B66994">
        <w:rPr>
          <w:rFonts w:ascii="Calibri" w:hAnsi="Calibri" w:cs="Times New Roman"/>
        </w:rPr>
        <w:t>une présentation détaillée des données personnelles susceptibles d’être recueillies par ce compteur  ;</w:t>
      </w:r>
    </w:p>
    <w:p w:rsidR="00170CB3" w:rsidRPr="00B66994" w:rsidRDefault="00170CB3" w:rsidP="001F6B09">
      <w:pPr>
        <w:pStyle w:val="Standard"/>
        <w:numPr>
          <w:ilvl w:val="0"/>
          <w:numId w:val="1"/>
        </w:numPr>
        <w:tabs>
          <w:tab w:val="left" w:pos="142"/>
        </w:tabs>
        <w:spacing w:line="240" w:lineRule="auto"/>
        <w:ind w:left="0" w:firstLine="0"/>
        <w:rPr>
          <w:rFonts w:ascii="Calibri" w:hAnsi="Calibri" w:cs="Times New Roman"/>
        </w:rPr>
      </w:pPr>
      <w:r w:rsidRPr="00B66994">
        <w:rPr>
          <w:rFonts w:ascii="Calibri" w:hAnsi="Calibri" w:cs="Times New Roman"/>
        </w:rPr>
        <w:t>l’étude d’impact sur la vie privée préalable à ce déploiement, telle que prévue par la CNIL et dûment notifiée à celle-ci  ;</w:t>
      </w:r>
    </w:p>
    <w:p w:rsidR="00170CB3" w:rsidRPr="00B66994" w:rsidRDefault="00170CB3" w:rsidP="001F6B09">
      <w:pPr>
        <w:pStyle w:val="Standard"/>
        <w:numPr>
          <w:ilvl w:val="0"/>
          <w:numId w:val="1"/>
        </w:numPr>
        <w:tabs>
          <w:tab w:val="left" w:pos="142"/>
        </w:tabs>
        <w:spacing w:line="240" w:lineRule="auto"/>
        <w:ind w:left="0" w:firstLine="0"/>
        <w:rPr>
          <w:rFonts w:ascii="Calibri" w:hAnsi="Calibri" w:cs="Times New Roman"/>
        </w:rPr>
      </w:pPr>
      <w:r w:rsidRPr="00B66994">
        <w:rPr>
          <w:rFonts w:ascii="Calibri" w:hAnsi="Calibri" w:cs="Times New Roman"/>
        </w:rPr>
        <w:t xml:space="preserve">un projet d’avenant au contrat de distribution d’électricité prévoyant l’installation d’un nouveau compteur et fixant les modalités me permettant d’autoriser ou de refuser </w:t>
      </w:r>
      <w:r w:rsidR="001411C2" w:rsidRPr="00B66994">
        <w:rPr>
          <w:rFonts w:ascii="Calibri" w:hAnsi="Calibri" w:cs="Times New Roman"/>
        </w:rPr>
        <w:t xml:space="preserve">l’enregistrement, la collecte, </w:t>
      </w:r>
      <w:r w:rsidRPr="00B66994">
        <w:rPr>
          <w:rFonts w:ascii="Calibri" w:hAnsi="Calibri" w:cs="Times New Roman"/>
        </w:rPr>
        <w:t>l’utilisation et/ou la transmission à des tiers de mes données personnelles de consommation telles qu’elles sont relevées par ce compteur, et ce dans les conditions préconisées par la CNIL.</w:t>
      </w:r>
    </w:p>
    <w:p w:rsidR="00170CB3" w:rsidRPr="00B66994" w:rsidRDefault="00170CB3" w:rsidP="00E7454C">
      <w:pPr>
        <w:pStyle w:val="Standard"/>
        <w:widowControl w:val="0"/>
        <w:spacing w:line="240" w:lineRule="auto"/>
        <w:rPr>
          <w:rFonts w:ascii="Calibri" w:hAnsi="Calibri" w:cs="Times New Roman"/>
        </w:rPr>
      </w:pPr>
    </w:p>
    <w:p w:rsidR="00170CB3" w:rsidRPr="000E08E5" w:rsidRDefault="00170CB3" w:rsidP="00E7454C">
      <w:pPr>
        <w:pStyle w:val="Standard"/>
        <w:widowControl w:val="0"/>
        <w:spacing w:line="240" w:lineRule="auto"/>
        <w:rPr>
          <w:rFonts w:ascii="Calibri" w:hAnsi="Calibri" w:cs="Times New Roman"/>
        </w:rPr>
      </w:pPr>
      <w:r w:rsidRPr="000E08E5">
        <w:rPr>
          <w:rFonts w:ascii="Calibri" w:hAnsi="Calibri" w:cs="Times New Roman"/>
        </w:rPr>
        <w:t>Il résulte de ce qui précède que</w:t>
      </w:r>
      <w:r w:rsidR="001F6B09">
        <w:rPr>
          <w:rFonts w:ascii="Calibri" w:hAnsi="Calibri" w:cs="Times New Roman"/>
        </w:rPr>
        <w:t>,</w:t>
      </w:r>
      <w:r w:rsidRPr="000E08E5">
        <w:rPr>
          <w:rFonts w:ascii="Calibri" w:hAnsi="Calibri" w:cs="Times New Roman"/>
        </w:rPr>
        <w:t xml:space="preserve"> dans l’attente</w:t>
      </w:r>
      <w:r w:rsidR="00736C89" w:rsidRPr="000E08E5">
        <w:rPr>
          <w:rFonts w:ascii="Calibri" w:hAnsi="Calibri" w:cs="Times New Roman"/>
        </w:rPr>
        <w:t xml:space="preserve"> </w:t>
      </w:r>
      <w:r w:rsidRPr="000E08E5">
        <w:rPr>
          <w:rFonts w:ascii="Calibri" w:hAnsi="Calibri" w:cs="Times New Roman"/>
        </w:rPr>
        <w:t>de la conclusion du contrat de distribution d’électricité préservant mes droits à la libre disposition</w:t>
      </w:r>
      <w:r w:rsidR="00B66994" w:rsidRPr="000E08E5">
        <w:rPr>
          <w:rFonts w:ascii="Calibri" w:hAnsi="Calibri" w:cs="Times New Roman"/>
        </w:rPr>
        <w:t xml:space="preserve"> de mes données personnelles</w:t>
      </w:r>
      <w:r w:rsidR="001F6B09">
        <w:rPr>
          <w:rFonts w:ascii="Calibri" w:hAnsi="Calibri" w:cs="Times New Roman"/>
        </w:rPr>
        <w:t>,</w:t>
      </w:r>
      <w:r w:rsidR="00B66994" w:rsidRPr="000E08E5">
        <w:rPr>
          <w:rFonts w:ascii="Calibri" w:hAnsi="Calibri" w:cs="Times New Roman"/>
        </w:rPr>
        <w:t xml:space="preserve"> </w:t>
      </w:r>
      <w:r w:rsidRPr="000E08E5">
        <w:rPr>
          <w:rFonts w:ascii="Calibri" w:hAnsi="Calibri" w:cs="Times New Roman"/>
        </w:rPr>
        <w:t>un compteur électronique classique peut être installé en réponse à ma demande de raccordement.</w:t>
      </w:r>
    </w:p>
    <w:p w:rsidR="00B66994" w:rsidRPr="000E08E5" w:rsidRDefault="00B66994" w:rsidP="00E7454C">
      <w:pPr>
        <w:pStyle w:val="Standard"/>
        <w:widowControl w:val="0"/>
        <w:spacing w:line="240" w:lineRule="auto"/>
        <w:rPr>
          <w:rFonts w:ascii="Calibri" w:hAnsi="Calibri" w:cs="Times New Roman"/>
        </w:rPr>
      </w:pPr>
    </w:p>
    <w:p w:rsidR="00414C77" w:rsidRPr="000E08E5" w:rsidRDefault="001F6B09" w:rsidP="00414C77">
      <w:pPr>
        <w:rPr>
          <w:rFonts w:ascii="Calibri" w:hAnsi="Calibri"/>
          <w:sz w:val="22"/>
          <w:szCs w:val="22"/>
        </w:rPr>
      </w:pPr>
      <w:r>
        <w:rPr>
          <w:rFonts w:ascii="Calibri" w:hAnsi="Calibri"/>
          <w:sz w:val="22"/>
          <w:szCs w:val="22"/>
        </w:rPr>
        <w:t>En effet</w:t>
      </w:r>
      <w:r w:rsidR="00414C77" w:rsidRPr="000E08E5">
        <w:rPr>
          <w:rFonts w:ascii="Calibri" w:hAnsi="Calibri"/>
          <w:sz w:val="22"/>
          <w:szCs w:val="22"/>
        </w:rPr>
        <w:t xml:space="preserve">, un compteur blanc électronique peut parfaitement effectuer les fonctions </w:t>
      </w:r>
      <w:r w:rsidR="000E08E5" w:rsidRPr="000E08E5">
        <w:rPr>
          <w:rFonts w:ascii="Calibri" w:hAnsi="Calibri"/>
          <w:sz w:val="22"/>
          <w:szCs w:val="22"/>
        </w:rPr>
        <w:t>attribuées</w:t>
      </w:r>
      <w:r w:rsidR="00414C77" w:rsidRPr="000E08E5">
        <w:rPr>
          <w:rFonts w:ascii="Calibri" w:hAnsi="Calibri"/>
          <w:sz w:val="22"/>
          <w:szCs w:val="22"/>
        </w:rPr>
        <w:t xml:space="preserve"> au compteur dit « Linky », à savoir :</w:t>
      </w:r>
    </w:p>
    <w:p w:rsidR="000E08E5" w:rsidRPr="000E08E5" w:rsidRDefault="00414C77" w:rsidP="00414C77">
      <w:pPr>
        <w:rPr>
          <w:rFonts w:ascii="Calibri" w:hAnsi="Calibri"/>
          <w:sz w:val="22"/>
          <w:szCs w:val="22"/>
        </w:rPr>
      </w:pPr>
      <w:r w:rsidRPr="000E08E5">
        <w:rPr>
          <w:rFonts w:ascii="Calibri" w:hAnsi="Calibri"/>
          <w:sz w:val="22"/>
          <w:szCs w:val="22"/>
        </w:rPr>
        <w:t xml:space="preserve">- </w:t>
      </w:r>
      <w:r w:rsidR="000E08E5" w:rsidRPr="000E08E5">
        <w:rPr>
          <w:rFonts w:ascii="Calibri" w:hAnsi="Calibri"/>
          <w:sz w:val="22"/>
          <w:szCs w:val="22"/>
        </w:rPr>
        <w:t xml:space="preserve">émettre </w:t>
      </w:r>
      <w:r w:rsidRPr="000E08E5">
        <w:rPr>
          <w:rFonts w:ascii="Calibri" w:hAnsi="Calibri"/>
          <w:sz w:val="22"/>
          <w:szCs w:val="22"/>
        </w:rPr>
        <w:t>des données de comptage, relevées à intervalle</w:t>
      </w:r>
      <w:r w:rsidR="000E08E5" w:rsidRPr="000E08E5">
        <w:rPr>
          <w:rFonts w:ascii="Calibri" w:hAnsi="Calibri"/>
          <w:sz w:val="22"/>
          <w:szCs w:val="22"/>
        </w:rPr>
        <w:t xml:space="preserve"> d’une</w:t>
      </w:r>
      <w:r w:rsidRPr="000E08E5">
        <w:rPr>
          <w:rFonts w:ascii="Calibri" w:hAnsi="Calibri"/>
          <w:sz w:val="22"/>
          <w:szCs w:val="22"/>
        </w:rPr>
        <w:t xml:space="preserve"> seconde, via un support de communication non nocif (fibre optique, Internet...)</w:t>
      </w:r>
      <w:r w:rsidR="000E08E5">
        <w:rPr>
          <w:rFonts w:ascii="Calibri" w:hAnsi="Calibri"/>
          <w:sz w:val="22"/>
          <w:szCs w:val="22"/>
        </w:rPr>
        <w:t> et permettre la télérelève</w:t>
      </w:r>
      <w:r w:rsidR="00AC3DFD">
        <w:rPr>
          <w:rFonts w:ascii="Calibri" w:hAnsi="Calibri"/>
          <w:sz w:val="22"/>
          <w:szCs w:val="22"/>
        </w:rPr>
        <w:t xml:space="preserve"> (possible aussi par le système Euridis depuis 20 ans)</w:t>
      </w:r>
      <w:r w:rsidR="000E08E5">
        <w:rPr>
          <w:rFonts w:ascii="Calibri" w:hAnsi="Calibri"/>
          <w:sz w:val="22"/>
          <w:szCs w:val="22"/>
        </w:rPr>
        <w:t xml:space="preserve"> ;</w:t>
      </w:r>
    </w:p>
    <w:p w:rsidR="000E08E5" w:rsidRPr="000E08E5" w:rsidRDefault="000E08E5" w:rsidP="00414C77">
      <w:pPr>
        <w:rPr>
          <w:rFonts w:ascii="Calibri" w:hAnsi="Calibri"/>
          <w:sz w:val="22"/>
          <w:szCs w:val="22"/>
        </w:rPr>
      </w:pPr>
      <w:r w:rsidRPr="000E08E5">
        <w:rPr>
          <w:rFonts w:ascii="Calibri" w:hAnsi="Calibri"/>
          <w:sz w:val="22"/>
          <w:szCs w:val="22"/>
        </w:rPr>
        <w:t>- vous permettre d’</w:t>
      </w:r>
      <w:r w:rsidR="00414C77" w:rsidRPr="000E08E5">
        <w:rPr>
          <w:rFonts w:ascii="Calibri" w:hAnsi="Calibri"/>
          <w:sz w:val="22"/>
          <w:szCs w:val="22"/>
        </w:rPr>
        <w:t>extraire la courbe de charge consultable pa</w:t>
      </w:r>
      <w:r w:rsidRPr="000E08E5">
        <w:rPr>
          <w:rFonts w:ascii="Calibri" w:hAnsi="Calibri"/>
          <w:sz w:val="22"/>
          <w:szCs w:val="22"/>
        </w:rPr>
        <w:t>r le client</w:t>
      </w:r>
      <w:r>
        <w:rPr>
          <w:rFonts w:ascii="Calibri" w:hAnsi="Calibri"/>
          <w:sz w:val="22"/>
          <w:szCs w:val="22"/>
        </w:rPr>
        <w:t> ;</w:t>
      </w:r>
    </w:p>
    <w:p w:rsidR="00414C77" w:rsidRPr="000E08E5" w:rsidRDefault="000E08E5" w:rsidP="00414C77">
      <w:pPr>
        <w:rPr>
          <w:rFonts w:ascii="Calibri" w:hAnsi="Calibri"/>
          <w:sz w:val="22"/>
          <w:szCs w:val="22"/>
        </w:rPr>
      </w:pPr>
      <w:r w:rsidRPr="000E08E5">
        <w:rPr>
          <w:rFonts w:ascii="Calibri" w:hAnsi="Calibri"/>
          <w:sz w:val="22"/>
          <w:szCs w:val="22"/>
        </w:rPr>
        <w:t>- vous permettre d’</w:t>
      </w:r>
      <w:r w:rsidR="00414C77" w:rsidRPr="000E08E5">
        <w:rPr>
          <w:rFonts w:ascii="Calibri" w:hAnsi="Calibri"/>
          <w:sz w:val="22"/>
          <w:szCs w:val="22"/>
        </w:rPr>
        <w:t>envoyer les signaux tarifaires via le système Pulsadis (175hz) vers ce compteur. </w:t>
      </w:r>
    </w:p>
    <w:p w:rsidR="00234BB2" w:rsidRDefault="00AC3DFD" w:rsidP="001F6B09">
      <w:pPr>
        <w:jc w:val="both"/>
        <w:rPr>
          <w:rFonts w:ascii="Calibri" w:hAnsi="Calibri"/>
          <w:color w:val="000000"/>
          <w:sz w:val="22"/>
          <w:szCs w:val="22"/>
        </w:rPr>
      </w:pPr>
      <w:r>
        <w:rPr>
          <w:rFonts w:ascii="Calibri" w:hAnsi="Calibri"/>
          <w:color w:val="000000"/>
          <w:sz w:val="22"/>
          <w:szCs w:val="22"/>
        </w:rPr>
        <w:br w:type="page"/>
      </w:r>
    </w:p>
    <w:p w:rsidR="001F6B09" w:rsidRPr="00303DA2" w:rsidRDefault="001F6B09" w:rsidP="001F6B09">
      <w:pPr>
        <w:jc w:val="both"/>
        <w:rPr>
          <w:rFonts w:ascii="Calibri" w:hAnsi="Calibri"/>
          <w:color w:val="000000"/>
          <w:sz w:val="22"/>
          <w:szCs w:val="22"/>
        </w:rPr>
      </w:pPr>
      <w:r w:rsidRPr="00303DA2">
        <w:rPr>
          <w:rFonts w:ascii="Calibri" w:hAnsi="Calibri"/>
          <w:color w:val="000000"/>
          <w:sz w:val="22"/>
          <w:szCs w:val="22"/>
        </w:rPr>
        <w:t xml:space="preserve">Je </w:t>
      </w:r>
      <w:r w:rsidR="008C74EE">
        <w:rPr>
          <w:rFonts w:ascii="Calibri" w:hAnsi="Calibri"/>
          <w:color w:val="000000"/>
          <w:sz w:val="22"/>
          <w:szCs w:val="22"/>
        </w:rPr>
        <w:t xml:space="preserve">tiens également à vous rappeler que je </w:t>
      </w:r>
      <w:r w:rsidRPr="00303DA2">
        <w:rPr>
          <w:rFonts w:ascii="Calibri" w:hAnsi="Calibri"/>
          <w:color w:val="000000"/>
          <w:sz w:val="22"/>
          <w:szCs w:val="22"/>
        </w:rPr>
        <w:t xml:space="preserve">suis légalement </w:t>
      </w:r>
      <w:r w:rsidR="008C74EE">
        <w:rPr>
          <w:rFonts w:ascii="Calibri" w:hAnsi="Calibri"/>
          <w:color w:val="000000"/>
          <w:sz w:val="22"/>
          <w:szCs w:val="22"/>
        </w:rPr>
        <w:t xml:space="preserve">le </w:t>
      </w:r>
      <w:r w:rsidRPr="00303DA2">
        <w:rPr>
          <w:rFonts w:ascii="Calibri" w:hAnsi="Calibri"/>
          <w:color w:val="000000"/>
          <w:sz w:val="22"/>
          <w:szCs w:val="22"/>
        </w:rPr>
        <w:t>seul décideur de l’affectation du réseau en aval du disjoncteur</w:t>
      </w:r>
      <w:r w:rsidR="008C74EE">
        <w:rPr>
          <w:rFonts w:ascii="Calibri" w:hAnsi="Calibri"/>
          <w:color w:val="000000"/>
          <w:sz w:val="22"/>
          <w:szCs w:val="22"/>
        </w:rPr>
        <w:t xml:space="preserve"> de mon domicile, e</w:t>
      </w:r>
      <w:r w:rsidRPr="00303DA2">
        <w:rPr>
          <w:rFonts w:ascii="Calibri" w:hAnsi="Calibri"/>
          <w:color w:val="000000"/>
          <w:sz w:val="22"/>
          <w:szCs w:val="22"/>
        </w:rPr>
        <w:t xml:space="preserve">n l'occurrence, celle pour laquelle il a été conçu : le transport de l'électricité.  </w:t>
      </w:r>
    </w:p>
    <w:p w:rsidR="001F6B09" w:rsidRPr="00303DA2" w:rsidRDefault="008C74EE" w:rsidP="001F6B09">
      <w:pPr>
        <w:jc w:val="both"/>
        <w:rPr>
          <w:rFonts w:ascii="Calibri" w:hAnsi="Calibri"/>
          <w:color w:val="000000"/>
          <w:sz w:val="22"/>
          <w:szCs w:val="22"/>
        </w:rPr>
      </w:pPr>
      <w:r w:rsidRPr="00303DA2">
        <w:rPr>
          <w:rFonts w:ascii="Calibri" w:hAnsi="Calibri"/>
          <w:color w:val="000000"/>
          <w:sz w:val="22"/>
          <w:szCs w:val="22"/>
        </w:rPr>
        <w:t>Étant</w:t>
      </w:r>
      <w:r w:rsidR="001F6B09" w:rsidRPr="00303DA2">
        <w:rPr>
          <w:rFonts w:ascii="Calibri" w:hAnsi="Calibri"/>
          <w:color w:val="000000"/>
          <w:sz w:val="22"/>
          <w:szCs w:val="22"/>
        </w:rPr>
        <w:t xml:space="preserve"> donné que la norme CENELEC A que vous utilisez est une </w:t>
      </w:r>
      <w:r w:rsidR="001F6B09" w:rsidRPr="00303DA2">
        <w:rPr>
          <w:rFonts w:ascii="Calibri" w:hAnsi="Calibri"/>
          <w:color w:val="000000"/>
          <w:sz w:val="22"/>
          <w:szCs w:val="22"/>
          <w:u w:val="single"/>
        </w:rPr>
        <w:t>norme de communication</w:t>
      </w:r>
      <w:r w:rsidR="001F6B09">
        <w:rPr>
          <w:rFonts w:ascii="Calibri" w:hAnsi="Calibri"/>
          <w:color w:val="000000"/>
          <w:sz w:val="22"/>
          <w:szCs w:val="22"/>
        </w:rPr>
        <w:t xml:space="preserve"> par </w:t>
      </w:r>
      <w:r w:rsidR="001F6B09" w:rsidRPr="00303DA2">
        <w:rPr>
          <w:rFonts w:ascii="Calibri" w:hAnsi="Calibri"/>
          <w:color w:val="000000"/>
          <w:sz w:val="22"/>
          <w:szCs w:val="22"/>
        </w:rPr>
        <w:t>transmission d'informations numériques, et non de fourniture d’énergie, il s'agit bien, dans le cas du CPL, d'utiliser mon réseau électrique, et d’en modifier l’affectation initiale de manière unilatérale.</w:t>
      </w:r>
    </w:p>
    <w:p w:rsidR="001F6B09" w:rsidRPr="008C74EE" w:rsidRDefault="001F6B09" w:rsidP="001F6B09">
      <w:pPr>
        <w:jc w:val="both"/>
        <w:rPr>
          <w:rFonts w:ascii="Calibri" w:hAnsi="Calibri"/>
          <w:color w:val="000000"/>
          <w:sz w:val="22"/>
          <w:szCs w:val="22"/>
        </w:rPr>
      </w:pPr>
      <w:r w:rsidRPr="008C74EE">
        <w:rPr>
          <w:rFonts w:ascii="Calibri" w:hAnsi="Calibri"/>
          <w:color w:val="000000"/>
          <w:sz w:val="22"/>
          <w:szCs w:val="22"/>
        </w:rPr>
        <w:t xml:space="preserve">Or, cette modification n’entre pas dans vos attributions puisque vous ne disposez, sur mon réseau privé, ni de convention de servitude, ni de convention d’usufruit pour y faire circuler vos informations numériques. </w:t>
      </w:r>
    </w:p>
    <w:p w:rsidR="008C74EE" w:rsidRDefault="001F6B09" w:rsidP="001F6B09">
      <w:pPr>
        <w:jc w:val="both"/>
        <w:rPr>
          <w:rFonts w:ascii="Calibri" w:hAnsi="Calibri"/>
          <w:color w:val="000000"/>
          <w:sz w:val="22"/>
          <w:szCs w:val="22"/>
        </w:rPr>
      </w:pPr>
      <w:r w:rsidRPr="008C74EE">
        <w:rPr>
          <w:rFonts w:ascii="Calibri" w:hAnsi="Calibri"/>
          <w:color w:val="000000"/>
          <w:sz w:val="22"/>
          <w:szCs w:val="22"/>
        </w:rPr>
        <w:t xml:space="preserve">Vous n'avez donc aucune légitimité à vous introduire et à vous établir, physiquement ou numériquement chez moi, sans mon consentement. </w:t>
      </w:r>
    </w:p>
    <w:p w:rsidR="001F6B09" w:rsidRPr="008C74EE" w:rsidRDefault="001F6B09" w:rsidP="001F6B09">
      <w:pPr>
        <w:jc w:val="both"/>
        <w:rPr>
          <w:rFonts w:ascii="Calibri" w:hAnsi="Calibri"/>
          <w:color w:val="000000"/>
          <w:sz w:val="22"/>
          <w:szCs w:val="22"/>
        </w:rPr>
      </w:pPr>
      <w:r w:rsidRPr="008C74EE">
        <w:rPr>
          <w:rFonts w:ascii="Calibri" w:hAnsi="Calibri"/>
          <w:color w:val="000000"/>
          <w:sz w:val="22"/>
          <w:szCs w:val="22"/>
        </w:rPr>
        <w:t>Ceci entrainerait un</w:t>
      </w:r>
      <w:r w:rsidR="0097070F">
        <w:rPr>
          <w:rFonts w:ascii="Calibri" w:hAnsi="Calibri"/>
          <w:color w:val="000000"/>
          <w:sz w:val="22"/>
          <w:szCs w:val="22"/>
        </w:rPr>
        <w:t>e violation de propriété privée</w:t>
      </w:r>
      <w:r w:rsidRPr="008C74EE">
        <w:rPr>
          <w:rFonts w:ascii="Calibri" w:hAnsi="Calibri"/>
          <w:color w:val="000000"/>
          <w:sz w:val="22"/>
          <w:szCs w:val="22"/>
        </w:rPr>
        <w:t>.</w:t>
      </w:r>
    </w:p>
    <w:p w:rsidR="001F6B09" w:rsidRPr="008C74EE" w:rsidRDefault="001F6B09" w:rsidP="001F6B09">
      <w:pPr>
        <w:jc w:val="both"/>
        <w:rPr>
          <w:rFonts w:ascii="Calibri" w:hAnsi="Calibri"/>
          <w:color w:val="000000"/>
          <w:sz w:val="22"/>
          <w:szCs w:val="22"/>
        </w:rPr>
      </w:pPr>
    </w:p>
    <w:p w:rsidR="001F6B09" w:rsidRPr="008C74EE" w:rsidRDefault="001F6B09" w:rsidP="001F6B09">
      <w:pPr>
        <w:jc w:val="both"/>
        <w:rPr>
          <w:rFonts w:ascii="Calibri" w:hAnsi="Calibri"/>
          <w:color w:val="000000"/>
          <w:sz w:val="22"/>
          <w:szCs w:val="22"/>
        </w:rPr>
      </w:pPr>
      <w:r w:rsidRPr="008C74EE">
        <w:rPr>
          <w:rFonts w:ascii="Calibri" w:hAnsi="Calibri"/>
          <w:color w:val="000000"/>
          <w:sz w:val="22"/>
          <w:szCs w:val="22"/>
        </w:rPr>
        <w:t>Ainsi, considérant que vous n'avez aucun droit sur mon réseau électrique privé, je vous en interdis formelleme</w:t>
      </w:r>
      <w:r w:rsidR="002C7CE5">
        <w:rPr>
          <w:rFonts w:ascii="Calibri" w:hAnsi="Calibri"/>
          <w:color w:val="000000"/>
          <w:sz w:val="22"/>
          <w:szCs w:val="22"/>
        </w:rPr>
        <w:t xml:space="preserve">nt l'accès informatique par CPL, autre raison pour laquelle </w:t>
      </w:r>
      <w:r w:rsidRPr="008C74EE">
        <w:rPr>
          <w:rFonts w:ascii="Calibri" w:hAnsi="Calibri"/>
          <w:color w:val="000000"/>
          <w:sz w:val="22"/>
          <w:szCs w:val="22"/>
        </w:rPr>
        <w:t xml:space="preserve">je refuse que vous installiez le compteur </w:t>
      </w:r>
      <w:r w:rsidR="00C12F4C" w:rsidRPr="008C74EE">
        <w:rPr>
          <w:rFonts w:ascii="Calibri" w:hAnsi="Calibri"/>
          <w:color w:val="000000"/>
          <w:sz w:val="22"/>
          <w:szCs w:val="22"/>
        </w:rPr>
        <w:t xml:space="preserve">Linky </w:t>
      </w:r>
      <w:r w:rsidRPr="008C74EE">
        <w:rPr>
          <w:rFonts w:ascii="Calibri" w:hAnsi="Calibri"/>
          <w:color w:val="000000"/>
          <w:sz w:val="22"/>
          <w:szCs w:val="22"/>
        </w:rPr>
        <w:t>à mon domicile.</w:t>
      </w:r>
    </w:p>
    <w:p w:rsidR="008C74EE" w:rsidRDefault="008C74EE" w:rsidP="00E7454C">
      <w:pPr>
        <w:pStyle w:val="Standard"/>
        <w:widowControl w:val="0"/>
        <w:spacing w:line="240" w:lineRule="auto"/>
        <w:rPr>
          <w:rFonts w:ascii="Calibri" w:hAnsi="Calibri" w:cs="Times New Roman"/>
        </w:rPr>
      </w:pPr>
    </w:p>
    <w:p w:rsidR="00E7454C" w:rsidRPr="00097ABA" w:rsidRDefault="00E7454C" w:rsidP="00E7454C">
      <w:pPr>
        <w:pStyle w:val="Standard"/>
        <w:widowControl w:val="0"/>
        <w:spacing w:line="240" w:lineRule="auto"/>
        <w:rPr>
          <w:rFonts w:ascii="Calibri" w:hAnsi="Calibri" w:cs="Times New Roman"/>
        </w:rPr>
      </w:pPr>
      <w:r w:rsidRPr="000E08E5">
        <w:rPr>
          <w:rFonts w:ascii="Calibri" w:hAnsi="Calibri" w:cs="Times New Roman"/>
        </w:rPr>
        <w:t xml:space="preserve">Comme vous le savez, il n’existe aucune obligation ni contrainte juridique pour l’usager d’accepter </w:t>
      </w:r>
      <w:r w:rsidR="00097ABA" w:rsidRPr="000E08E5">
        <w:rPr>
          <w:rFonts w:ascii="Calibri" w:hAnsi="Calibri" w:cs="Times New Roman"/>
        </w:rPr>
        <w:t>le</w:t>
      </w:r>
      <w:r w:rsidRPr="00097ABA">
        <w:rPr>
          <w:rFonts w:ascii="Calibri" w:hAnsi="Calibri" w:cs="Times New Roman"/>
        </w:rPr>
        <w:t xml:space="preserve"> compteur</w:t>
      </w:r>
      <w:r w:rsidR="00097ABA" w:rsidRPr="00097ABA">
        <w:rPr>
          <w:rFonts w:ascii="Calibri" w:hAnsi="Calibri" w:cs="Times New Roman"/>
        </w:rPr>
        <w:t xml:space="preserve"> connecté et communicant dit « Linky »</w:t>
      </w:r>
      <w:r w:rsidRPr="00097ABA">
        <w:rPr>
          <w:rFonts w:ascii="Calibri" w:hAnsi="Calibri" w:cs="Times New Roman"/>
        </w:rPr>
        <w:t>.</w:t>
      </w:r>
    </w:p>
    <w:p w:rsidR="00B66994" w:rsidRPr="00097ABA" w:rsidRDefault="00E7454C" w:rsidP="00E7454C">
      <w:pPr>
        <w:pStyle w:val="Standard"/>
        <w:widowControl w:val="0"/>
        <w:spacing w:line="240" w:lineRule="auto"/>
        <w:rPr>
          <w:rFonts w:ascii="Calibri" w:hAnsi="Calibri" w:cs="Times New Roman"/>
          <w:i/>
        </w:rPr>
      </w:pPr>
      <w:r w:rsidRPr="00097ABA">
        <w:rPr>
          <w:rFonts w:ascii="Calibri" w:hAnsi="Calibri" w:cs="Times New Roman"/>
        </w:rPr>
        <w:t>C’est pourquoi j</w:t>
      </w:r>
      <w:r w:rsidR="00B66994" w:rsidRPr="00097ABA">
        <w:rPr>
          <w:rFonts w:ascii="Calibri" w:hAnsi="Calibri" w:cs="Times New Roman"/>
        </w:rPr>
        <w:t>e v</w:t>
      </w:r>
      <w:r w:rsidRPr="00097ABA">
        <w:rPr>
          <w:rFonts w:ascii="Calibri" w:hAnsi="Calibri" w:cs="Times New Roman"/>
        </w:rPr>
        <w:t>o</w:t>
      </w:r>
      <w:r w:rsidR="00B66994" w:rsidRPr="00097ABA">
        <w:rPr>
          <w:rFonts w:ascii="Calibri" w:hAnsi="Calibri" w:cs="Times New Roman"/>
        </w:rPr>
        <w:t xml:space="preserve">us </w:t>
      </w:r>
      <w:r w:rsidR="00097ABA" w:rsidRPr="00097ABA">
        <w:rPr>
          <w:rFonts w:ascii="Calibri" w:hAnsi="Calibri" w:cs="Times New Roman"/>
        </w:rPr>
        <w:t>indique</w:t>
      </w:r>
      <w:r w:rsidR="00B66994" w:rsidRPr="00097ABA">
        <w:rPr>
          <w:rFonts w:ascii="Calibri" w:hAnsi="Calibri" w:cs="Times New Roman"/>
        </w:rPr>
        <w:t xml:space="preserve"> que </w:t>
      </w:r>
      <w:r w:rsidRPr="00097ABA">
        <w:rPr>
          <w:rFonts w:ascii="Calibri" w:hAnsi="Calibri" w:cs="Times New Roman"/>
        </w:rPr>
        <w:t>toute installation d’un compteur Linky, contraire à ma décision de refus clairement exprimée dans ce courrier, sera considérée comme une pose forcée et un abus d’autorité, en infraction à l’article 432-4 du Code Pénal</w:t>
      </w:r>
      <w:r w:rsidR="00097ABA" w:rsidRPr="00097ABA">
        <w:rPr>
          <w:rFonts w:ascii="Calibri" w:hAnsi="Calibri" w:cs="Times New Roman"/>
        </w:rPr>
        <w:t xml:space="preserve">, passible de </w:t>
      </w:r>
      <w:r w:rsidR="00097ABA" w:rsidRPr="00097ABA">
        <w:rPr>
          <w:rFonts w:ascii="Calibri" w:hAnsi="Calibri" w:cs="Times New Roman"/>
          <w:i/>
        </w:rPr>
        <w:t>s</w:t>
      </w:r>
      <w:r w:rsidR="00097ABA" w:rsidRPr="00097ABA">
        <w:rPr>
          <w:rStyle w:val="Accentuation"/>
          <w:rFonts w:ascii="Calibri" w:hAnsi="Calibri" w:cs="Arial"/>
          <w:i w:val="0"/>
        </w:rPr>
        <w:t>ept ans d’emprisonnement et de 100 000 euros d’amende</w:t>
      </w:r>
      <w:r w:rsidR="00097ABA">
        <w:rPr>
          <w:rStyle w:val="Accentuation"/>
          <w:rFonts w:ascii="Calibri" w:hAnsi="Calibri" w:cs="Arial"/>
          <w:i w:val="0"/>
        </w:rPr>
        <w:t>.</w:t>
      </w:r>
    </w:p>
    <w:p w:rsidR="00E7454C" w:rsidRDefault="00E7454C" w:rsidP="00E7454C">
      <w:pPr>
        <w:pStyle w:val="Standard"/>
        <w:widowControl w:val="0"/>
        <w:spacing w:line="240" w:lineRule="auto"/>
        <w:rPr>
          <w:rFonts w:ascii="Calibri" w:hAnsi="Calibri" w:cs="Times New Roman"/>
        </w:rPr>
      </w:pPr>
    </w:p>
    <w:p w:rsidR="00E7454C" w:rsidRDefault="00E7454C" w:rsidP="00E7454C">
      <w:pPr>
        <w:pStyle w:val="Standard"/>
        <w:widowControl w:val="0"/>
        <w:spacing w:line="240" w:lineRule="auto"/>
        <w:rPr>
          <w:rFonts w:ascii="Calibri" w:hAnsi="Calibri" w:cs="Times New Roman"/>
        </w:rPr>
      </w:pPr>
      <w:r>
        <w:rPr>
          <w:rFonts w:ascii="Calibri" w:hAnsi="Calibri" w:cs="Times New Roman"/>
        </w:rPr>
        <w:t>J’espère que vous m’épargnerez vos menaces et tentatives d’intimidation sur d’éventuelles pénalités, sanctions pécuniaires, paiement de la relève à pied, …</w:t>
      </w:r>
    </w:p>
    <w:p w:rsidR="00AC3DFD" w:rsidRDefault="00D8153C" w:rsidP="00E7454C">
      <w:pPr>
        <w:pStyle w:val="Standard"/>
        <w:widowControl w:val="0"/>
        <w:spacing w:line="240" w:lineRule="auto"/>
        <w:rPr>
          <w:rFonts w:ascii="Calibri" w:hAnsi="Calibri" w:cs="Times New Roman"/>
        </w:rPr>
      </w:pPr>
      <w:r>
        <w:rPr>
          <w:rFonts w:ascii="Calibri" w:hAnsi="Calibri" w:cs="Times New Roman"/>
        </w:rPr>
        <w:t>Vous n’êtes pas sans savoir que les menaces sont sévèrement réprimées par le Code Pénal : articles 222-17, 222-18, 322-12, 322-13, R631-1, R634-1.</w:t>
      </w:r>
      <w:r w:rsidR="00AC3DFD">
        <w:rPr>
          <w:rFonts w:ascii="Calibri" w:hAnsi="Calibri" w:cs="Times New Roman"/>
        </w:rPr>
        <w:t xml:space="preserve"> </w:t>
      </w:r>
    </w:p>
    <w:p w:rsidR="00D8153C" w:rsidRDefault="00D8153C" w:rsidP="00E7454C">
      <w:pPr>
        <w:pStyle w:val="Standard"/>
        <w:widowControl w:val="0"/>
        <w:spacing w:line="240" w:lineRule="auto"/>
        <w:rPr>
          <w:rFonts w:ascii="Calibri" w:hAnsi="Calibri" w:cs="Times New Roman"/>
        </w:rPr>
      </w:pPr>
    </w:p>
    <w:p w:rsidR="00E7454C" w:rsidRDefault="00E7454C" w:rsidP="00E7454C">
      <w:pPr>
        <w:pStyle w:val="Standard"/>
        <w:widowControl w:val="0"/>
        <w:spacing w:line="240" w:lineRule="auto"/>
        <w:rPr>
          <w:rFonts w:ascii="Calibri" w:hAnsi="Calibri" w:cs="Times New Roman"/>
        </w:rPr>
      </w:pPr>
      <w:r>
        <w:rPr>
          <w:rFonts w:ascii="Calibri" w:hAnsi="Calibri" w:cs="Times New Roman"/>
        </w:rPr>
        <w:t xml:space="preserve">De même, je ne serai pas sensible à vos allégations qui prétendraient que vous ne disposez plus de compteur </w:t>
      </w:r>
      <w:r w:rsidR="00AC3DFD">
        <w:rPr>
          <w:rFonts w:ascii="Calibri" w:hAnsi="Calibri" w:cs="Times New Roman"/>
        </w:rPr>
        <w:t xml:space="preserve">blanc </w:t>
      </w:r>
      <w:r>
        <w:rPr>
          <w:rFonts w:ascii="Calibri" w:hAnsi="Calibri" w:cs="Times New Roman"/>
        </w:rPr>
        <w:t xml:space="preserve">électronique </w:t>
      </w:r>
      <w:r w:rsidR="00AC3DFD">
        <w:rPr>
          <w:rFonts w:ascii="Calibri" w:hAnsi="Calibri" w:cs="Times New Roman"/>
        </w:rPr>
        <w:t xml:space="preserve">non communicant </w:t>
      </w:r>
      <w:r>
        <w:rPr>
          <w:rFonts w:ascii="Calibri" w:hAnsi="Calibri" w:cs="Times New Roman"/>
        </w:rPr>
        <w:t>pour satisfaire ma demande.</w:t>
      </w:r>
    </w:p>
    <w:p w:rsidR="00E7454C" w:rsidRDefault="00E7454C" w:rsidP="00E7454C">
      <w:pPr>
        <w:pStyle w:val="Standard"/>
        <w:widowControl w:val="0"/>
        <w:spacing w:line="240" w:lineRule="auto"/>
        <w:rPr>
          <w:rFonts w:ascii="Calibri" w:hAnsi="Calibri" w:cs="Times New Roman"/>
        </w:rPr>
      </w:pPr>
    </w:p>
    <w:p w:rsidR="00170CB3" w:rsidRPr="00B66994" w:rsidRDefault="00D8153C" w:rsidP="00E7454C">
      <w:pPr>
        <w:pStyle w:val="Standard"/>
        <w:spacing w:line="240" w:lineRule="auto"/>
        <w:rPr>
          <w:rFonts w:ascii="Calibri" w:hAnsi="Calibri" w:cs="Times New Roman"/>
        </w:rPr>
      </w:pPr>
      <w:r>
        <w:rPr>
          <w:rFonts w:ascii="Calibri" w:hAnsi="Calibri" w:cs="Times New Roman"/>
        </w:rPr>
        <w:t>En cas de constat de quelque infraction</w:t>
      </w:r>
      <w:r w:rsidR="00741D77">
        <w:rPr>
          <w:rFonts w:ascii="Calibri" w:hAnsi="Calibri" w:cs="Times New Roman"/>
        </w:rPr>
        <w:t xml:space="preserve"> ou mesure de rétorsion que vous seriez tenté de commettre</w:t>
      </w:r>
      <w:r w:rsidR="00170CB3" w:rsidRPr="00B66994">
        <w:rPr>
          <w:rFonts w:ascii="Calibri" w:hAnsi="Calibri" w:cs="Times New Roman"/>
        </w:rPr>
        <w:t xml:space="preserve">, </w:t>
      </w:r>
      <w:r w:rsidR="00097ABA">
        <w:rPr>
          <w:rFonts w:ascii="Calibri" w:hAnsi="Calibri" w:cs="Times New Roman"/>
        </w:rPr>
        <w:t xml:space="preserve">sachez que </w:t>
      </w:r>
      <w:r w:rsidR="00170CB3" w:rsidRPr="00B66994">
        <w:rPr>
          <w:rFonts w:ascii="Calibri" w:hAnsi="Calibri" w:cs="Times New Roman"/>
        </w:rPr>
        <w:t xml:space="preserve">je </w:t>
      </w:r>
      <w:r>
        <w:rPr>
          <w:rFonts w:ascii="Calibri" w:hAnsi="Calibri" w:cs="Times New Roman"/>
        </w:rPr>
        <w:t>ne manquerai pas</w:t>
      </w:r>
      <w:r w:rsidR="00170CB3" w:rsidRPr="00B66994">
        <w:rPr>
          <w:rFonts w:ascii="Calibri" w:hAnsi="Calibri" w:cs="Times New Roman"/>
        </w:rPr>
        <w:t xml:space="preserve"> d’engager toutes voies de droit propres à la défense de mes intérêts.</w:t>
      </w:r>
    </w:p>
    <w:p w:rsidR="00170CB3" w:rsidRPr="00B66994" w:rsidRDefault="00170CB3" w:rsidP="00E7454C">
      <w:pPr>
        <w:pStyle w:val="Standard"/>
        <w:spacing w:line="240" w:lineRule="auto"/>
        <w:rPr>
          <w:rFonts w:ascii="Calibri" w:hAnsi="Calibri" w:cs="Times New Roman"/>
        </w:rPr>
      </w:pPr>
    </w:p>
    <w:p w:rsidR="00170CB3" w:rsidRPr="00B66994" w:rsidRDefault="00170CB3" w:rsidP="00E7454C">
      <w:pPr>
        <w:pStyle w:val="Standard"/>
        <w:spacing w:line="240" w:lineRule="auto"/>
        <w:rPr>
          <w:rFonts w:ascii="Calibri" w:hAnsi="Calibri" w:cs="Times New Roman"/>
        </w:rPr>
      </w:pPr>
      <w:r w:rsidRPr="00B66994">
        <w:rPr>
          <w:rFonts w:ascii="Calibri" w:hAnsi="Calibri" w:cs="Times New Roman"/>
        </w:rPr>
        <w:t>Vous devez de ce fait considérer la présente lettre comme valant mise en demeure, avec toutes les conséquences que la loi et les tribunaux accordent à ce type de lettre.</w:t>
      </w:r>
    </w:p>
    <w:p w:rsidR="00170CB3" w:rsidRPr="00B66994" w:rsidRDefault="00170CB3" w:rsidP="00E7454C">
      <w:pPr>
        <w:pStyle w:val="Standard"/>
        <w:spacing w:line="240" w:lineRule="auto"/>
        <w:rPr>
          <w:rFonts w:ascii="Calibri" w:hAnsi="Calibri" w:cs="Times New Roman"/>
        </w:rPr>
      </w:pPr>
    </w:p>
    <w:p w:rsidR="00170CB3" w:rsidRPr="00B66994" w:rsidRDefault="00170CB3" w:rsidP="00E7454C">
      <w:pPr>
        <w:pStyle w:val="Standard"/>
        <w:spacing w:line="240" w:lineRule="auto"/>
        <w:rPr>
          <w:rFonts w:ascii="Calibri" w:hAnsi="Calibri" w:cs="Times New Roman"/>
        </w:rPr>
      </w:pPr>
      <w:r w:rsidRPr="00B66994">
        <w:rPr>
          <w:rFonts w:ascii="Calibri" w:hAnsi="Calibri" w:cs="Times New Roman"/>
        </w:rPr>
        <w:t xml:space="preserve">Dans l’attente </w:t>
      </w:r>
      <w:r w:rsidR="00097ABA">
        <w:rPr>
          <w:rFonts w:ascii="Calibri" w:hAnsi="Calibri" w:cs="Times New Roman"/>
        </w:rPr>
        <w:t>de votre engagement à respecter scrupuleusement ma requête</w:t>
      </w:r>
      <w:r w:rsidRPr="00B66994">
        <w:rPr>
          <w:rFonts w:ascii="Calibri" w:hAnsi="Calibri" w:cs="Times New Roman"/>
        </w:rPr>
        <w:t xml:space="preserve">, je vous prie de recevoir, </w:t>
      </w:r>
      <w:r w:rsidR="00BE6AD0">
        <w:rPr>
          <w:rFonts w:ascii="Calibri" w:hAnsi="Calibri" w:cs="Times New Roman"/>
        </w:rPr>
        <w:t xml:space="preserve">Madame, </w:t>
      </w:r>
      <w:r w:rsidRPr="00B66994">
        <w:rPr>
          <w:rFonts w:ascii="Calibri" w:hAnsi="Calibri" w:cs="Times New Roman"/>
        </w:rPr>
        <w:t xml:space="preserve">Monsieur le représentant légal, l’assurance de ma </w:t>
      </w:r>
      <w:r w:rsidR="00097ABA">
        <w:rPr>
          <w:rFonts w:ascii="Calibri" w:hAnsi="Calibri" w:cs="Times New Roman"/>
        </w:rPr>
        <w:t>sincère</w:t>
      </w:r>
      <w:r w:rsidRPr="00B66994">
        <w:rPr>
          <w:rFonts w:ascii="Calibri" w:hAnsi="Calibri" w:cs="Times New Roman"/>
        </w:rPr>
        <w:t xml:space="preserve"> considération.</w:t>
      </w:r>
    </w:p>
    <w:p w:rsidR="00170CB3" w:rsidRPr="00B66994" w:rsidRDefault="00170CB3" w:rsidP="00E7454C">
      <w:pPr>
        <w:pStyle w:val="Standard"/>
        <w:spacing w:line="240" w:lineRule="auto"/>
        <w:rPr>
          <w:rFonts w:ascii="Calibri" w:hAnsi="Calibri" w:cs="Times New Roman"/>
        </w:rPr>
      </w:pPr>
    </w:p>
    <w:p w:rsidR="00170CB3" w:rsidRPr="00B66994" w:rsidRDefault="00170CB3" w:rsidP="00E7454C">
      <w:pPr>
        <w:pStyle w:val="Standard"/>
        <w:spacing w:line="240" w:lineRule="auto"/>
        <w:rPr>
          <w:rFonts w:ascii="Calibri" w:hAnsi="Calibri" w:cs="Times New Roman"/>
        </w:rPr>
      </w:pPr>
      <w:r w:rsidRPr="00B66994">
        <w:rPr>
          <w:rFonts w:ascii="Calibri" w:hAnsi="Calibri" w:cs="Times New Roman"/>
          <w:i/>
        </w:rPr>
        <w:t>Nom, prénom</w:t>
      </w:r>
    </w:p>
    <w:p w:rsidR="00170CB3" w:rsidRPr="00B66994" w:rsidRDefault="00170CB3" w:rsidP="00E7454C">
      <w:pPr>
        <w:pStyle w:val="Standard"/>
        <w:spacing w:line="240" w:lineRule="auto"/>
        <w:rPr>
          <w:rFonts w:ascii="Calibri" w:hAnsi="Calibri" w:cs="Times New Roman"/>
        </w:rPr>
      </w:pPr>
      <w:r w:rsidRPr="00B66994">
        <w:rPr>
          <w:rFonts w:ascii="Calibri" w:hAnsi="Calibri" w:cs="Times New Roman"/>
          <w:i/>
        </w:rPr>
        <w:t>Signature</w:t>
      </w:r>
    </w:p>
    <w:p w:rsidR="00170CB3" w:rsidRPr="00FC6E39" w:rsidRDefault="00170CB3" w:rsidP="00FC6E39">
      <w:pPr>
        <w:pStyle w:val="Standard"/>
        <w:jc w:val="left"/>
        <w:rPr>
          <w:rFonts w:ascii="Verdana" w:hAnsi="Verdana" w:cs="Times New Roman"/>
        </w:rPr>
      </w:pPr>
    </w:p>
    <w:sectPr w:rsidR="00170CB3" w:rsidRPr="00FC6E39" w:rsidSect="00B66994">
      <w:footerReference w:type="even" r:id="rId7"/>
      <w:footerReference w:type="default" r:id="rId8"/>
      <w:type w:val="continuous"/>
      <w:pgSz w:w="11906" w:h="16838"/>
      <w:pgMar w:top="851" w:right="1134" w:bottom="851" w:left="1134" w:header="720" w:footer="720" w:gutter="0"/>
      <w:cols w:space="720"/>
      <w:formProt w:val="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7D" w:rsidRDefault="004B6D7D">
      <w:r>
        <w:separator/>
      </w:r>
    </w:p>
  </w:endnote>
  <w:endnote w:type="continuationSeparator" w:id="0">
    <w:p w:rsidR="004B6D7D" w:rsidRDefault="004B6D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39" w:rsidRDefault="00FC6E39" w:rsidP="004962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C6E39" w:rsidRDefault="00FC6E39" w:rsidP="00FC6E3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39" w:rsidRPr="00097ABA" w:rsidRDefault="00FC6E39" w:rsidP="00097ABA">
    <w:pPr>
      <w:pStyle w:val="Pieddepage"/>
      <w:framePr w:w="544" w:wrap="around" w:vAnchor="text" w:hAnchor="page" w:x="10222" w:y="-1"/>
      <w:rPr>
        <w:rStyle w:val="Numrodepage"/>
        <w:sz w:val="22"/>
        <w:szCs w:val="22"/>
      </w:rPr>
    </w:pPr>
    <w:r w:rsidRPr="00097ABA">
      <w:rPr>
        <w:rStyle w:val="Numrodepage"/>
        <w:sz w:val="22"/>
        <w:szCs w:val="22"/>
      </w:rPr>
      <w:fldChar w:fldCharType="begin"/>
    </w:r>
    <w:r w:rsidRPr="00097ABA">
      <w:rPr>
        <w:rStyle w:val="Numrodepage"/>
        <w:sz w:val="22"/>
        <w:szCs w:val="22"/>
      </w:rPr>
      <w:instrText xml:space="preserve">PAGE  </w:instrText>
    </w:r>
    <w:r w:rsidRPr="00097ABA">
      <w:rPr>
        <w:rStyle w:val="Numrodepage"/>
        <w:sz w:val="22"/>
        <w:szCs w:val="22"/>
      </w:rPr>
      <w:fldChar w:fldCharType="separate"/>
    </w:r>
    <w:r w:rsidR="0011754E">
      <w:rPr>
        <w:rStyle w:val="Numrodepage"/>
        <w:noProof/>
        <w:sz w:val="22"/>
        <w:szCs w:val="22"/>
      </w:rPr>
      <w:t>1</w:t>
    </w:r>
    <w:r w:rsidRPr="00097ABA">
      <w:rPr>
        <w:rStyle w:val="Numrodepage"/>
        <w:sz w:val="22"/>
        <w:szCs w:val="22"/>
      </w:rPr>
      <w:fldChar w:fldCharType="end"/>
    </w:r>
    <w:r w:rsidR="00097ABA" w:rsidRPr="00097ABA">
      <w:rPr>
        <w:rStyle w:val="Numrodepage"/>
        <w:sz w:val="22"/>
        <w:szCs w:val="22"/>
      </w:rPr>
      <w:t>/2</w:t>
    </w:r>
  </w:p>
  <w:p w:rsidR="00FC6E39" w:rsidRDefault="00FC6E39" w:rsidP="00FC6E3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7D" w:rsidRDefault="004B6D7D">
      <w:r>
        <w:separator/>
      </w:r>
    </w:p>
  </w:footnote>
  <w:footnote w:type="continuationSeparator" w:id="0">
    <w:p w:rsidR="004B6D7D" w:rsidRDefault="004B6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ambria" w:hAnsi="Cambria"/>
      </w:rPr>
    </w:lvl>
    <w:lvl w:ilvl="2">
      <w:start w:val="1"/>
      <w:numFmt w:val="bullet"/>
      <w:lvlText w:val=""/>
      <w:lvlJc w:val="left"/>
      <w:pPr>
        <w:ind w:left="2160" w:hanging="360"/>
      </w:pPr>
      <w:rPr>
        <w:rFonts w:ascii="Cambria" w:hAnsi="Cambria"/>
      </w:rPr>
    </w:lvl>
    <w:lvl w:ilvl="3">
      <w:start w:val="1"/>
      <w:numFmt w:val="bullet"/>
      <w:lvlText w:val=""/>
      <w:lvlJc w:val="left"/>
      <w:pPr>
        <w:ind w:left="2880" w:hanging="360"/>
      </w:pPr>
      <w:rPr>
        <w:rFonts w:ascii="Cambria" w:hAnsi="Cambria"/>
      </w:rPr>
    </w:lvl>
    <w:lvl w:ilvl="4">
      <w:start w:val="1"/>
      <w:numFmt w:val="bullet"/>
      <w:lvlText w:val="o"/>
      <w:lvlJc w:val="left"/>
      <w:pPr>
        <w:ind w:left="3600" w:hanging="360"/>
      </w:pPr>
      <w:rPr>
        <w:rFonts w:ascii="Cambria" w:hAnsi="Cambria"/>
      </w:rPr>
    </w:lvl>
    <w:lvl w:ilvl="5">
      <w:start w:val="1"/>
      <w:numFmt w:val="bullet"/>
      <w:lvlText w:val=""/>
      <w:lvlJc w:val="left"/>
      <w:pPr>
        <w:ind w:left="4320" w:hanging="360"/>
      </w:pPr>
      <w:rPr>
        <w:rFonts w:ascii="Cambria" w:hAnsi="Cambria"/>
      </w:rPr>
    </w:lvl>
    <w:lvl w:ilvl="6">
      <w:start w:val="1"/>
      <w:numFmt w:val="bullet"/>
      <w:lvlText w:val=""/>
      <w:lvlJc w:val="left"/>
      <w:pPr>
        <w:ind w:left="5040" w:hanging="360"/>
      </w:pPr>
      <w:rPr>
        <w:rFonts w:ascii="Cambria" w:hAnsi="Cambria"/>
      </w:rPr>
    </w:lvl>
    <w:lvl w:ilvl="7">
      <w:start w:val="1"/>
      <w:numFmt w:val="bullet"/>
      <w:lvlText w:val="o"/>
      <w:lvlJc w:val="left"/>
      <w:pPr>
        <w:ind w:left="5760" w:hanging="360"/>
      </w:pPr>
      <w:rPr>
        <w:rFonts w:ascii="Cambria" w:hAnsi="Cambria"/>
      </w:rPr>
    </w:lvl>
    <w:lvl w:ilvl="8">
      <w:start w:val="1"/>
      <w:numFmt w:val="bullet"/>
      <w:lvlText w:val=""/>
      <w:lvlJc w:val="left"/>
      <w:pPr>
        <w:ind w:left="6480" w:hanging="360"/>
      </w:pPr>
      <w:rPr>
        <w:rFonts w:ascii="Cambria" w:hAnsi="Cambria"/>
      </w:rPr>
    </w:lvl>
  </w:abstractNum>
  <w:abstractNum w:abstractNumId="1">
    <w:nsid w:val="00000002"/>
    <w:multiLevelType w:val="multilevel"/>
    <w:tmpl w:val="00000002"/>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C6E39"/>
    <w:rsid w:val="00021146"/>
    <w:rsid w:val="00097ABA"/>
    <w:rsid w:val="000E08E5"/>
    <w:rsid w:val="0011754E"/>
    <w:rsid w:val="001411C2"/>
    <w:rsid w:val="00170CB3"/>
    <w:rsid w:val="001F6B09"/>
    <w:rsid w:val="00234BB2"/>
    <w:rsid w:val="002B3F79"/>
    <w:rsid w:val="002C7CE5"/>
    <w:rsid w:val="00303DA2"/>
    <w:rsid w:val="003B4A99"/>
    <w:rsid w:val="00414C77"/>
    <w:rsid w:val="00444C08"/>
    <w:rsid w:val="0049625F"/>
    <w:rsid w:val="004B6D7D"/>
    <w:rsid w:val="00736C89"/>
    <w:rsid w:val="00741D77"/>
    <w:rsid w:val="008C74EE"/>
    <w:rsid w:val="0097070F"/>
    <w:rsid w:val="009858BE"/>
    <w:rsid w:val="00AC3DFD"/>
    <w:rsid w:val="00B66994"/>
    <w:rsid w:val="00B70EA9"/>
    <w:rsid w:val="00BB25F5"/>
    <w:rsid w:val="00BC2E18"/>
    <w:rsid w:val="00BE6AD0"/>
    <w:rsid w:val="00C12F4C"/>
    <w:rsid w:val="00D8153C"/>
    <w:rsid w:val="00E7454C"/>
    <w:rsid w:val="00FC6E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77"/>
    <w:pPr>
      <w:spacing w:after="0" w:line="240" w:lineRule="auto"/>
    </w:pPr>
    <w:rPr>
      <w:sz w:val="24"/>
      <w:szCs w:val="24"/>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pPr>
      <w:autoSpaceDE w:val="0"/>
      <w:autoSpaceDN w:val="0"/>
      <w:adjustRightInd w:val="0"/>
      <w:spacing w:after="0" w:line="320" w:lineRule="exact"/>
      <w:jc w:val="both"/>
    </w:pPr>
    <w:rPr>
      <w:rFonts w:ascii="Arial" w:cs="Arial"/>
    </w:rPr>
  </w:style>
  <w:style w:type="character" w:customStyle="1" w:styleId="ListLabel1">
    <w:name w:val="ListLabel 1"/>
    <w:uiPriority w:val="99"/>
    <w:rPr>
      <w:rFonts w:hAnsi="Times New Roman"/>
    </w:rPr>
  </w:style>
  <w:style w:type="character" w:customStyle="1" w:styleId="LienInternet">
    <w:name w:val="Lien Internet"/>
    <w:uiPriority w:val="99"/>
    <w:rPr>
      <w:color w:val="000080"/>
      <w:u w:val="single"/>
      <w:lang/>
    </w:rPr>
  </w:style>
  <w:style w:type="paragraph" w:styleId="Titre">
    <w:name w:val="Title"/>
    <w:basedOn w:val="Standard"/>
    <w:next w:val="Corpsdetexte"/>
    <w:link w:val="TitreCar"/>
    <w:uiPriority w:val="99"/>
    <w:qFormat/>
    <w:pPr>
      <w:keepNext/>
      <w:spacing w:before="240" w:after="120"/>
    </w:pPr>
    <w:rPr>
      <w:rFonts w:hAnsi="SimSun"/>
      <w:sz w:val="28"/>
      <w:szCs w:val="28"/>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Corpsdetexte">
    <w:name w:val="Body Text"/>
    <w:basedOn w:val="Standard"/>
    <w:link w:val="CorpsdetexteCar"/>
    <w:uiPriority w:val="99"/>
    <w:pPr>
      <w:spacing w:after="120"/>
    </w:pPr>
  </w:style>
  <w:style w:type="character" w:customStyle="1" w:styleId="CorpsdetexteCar">
    <w:name w:val="Corps de texte Car"/>
    <w:basedOn w:val="Policepardfaut"/>
    <w:link w:val="Corpsdetexte"/>
    <w:uiPriority w:val="99"/>
    <w:semiHidden/>
    <w:rPr>
      <w:sz w:val="24"/>
      <w:szCs w:val="24"/>
    </w:rPr>
  </w:style>
  <w:style w:type="paragraph" w:styleId="Liste">
    <w:name w:val="List"/>
    <w:basedOn w:val="Corpsdetexte"/>
    <w:uiPriority w:val="99"/>
  </w:style>
  <w:style w:type="paragraph" w:customStyle="1" w:styleId="Lgende">
    <w:name w:val="L?gende"/>
    <w:basedOn w:val="Standard"/>
    <w:uiPriority w:val="99"/>
    <w:pPr>
      <w:suppressLineNumbers/>
      <w:spacing w:before="120" w:after="120"/>
    </w:pPr>
    <w:rPr>
      <w:i/>
      <w:iCs/>
      <w:sz w:val="24"/>
      <w:szCs w:val="24"/>
    </w:rPr>
  </w:style>
  <w:style w:type="paragraph" w:customStyle="1" w:styleId="Index">
    <w:name w:val="Index"/>
    <w:basedOn w:val="Standard"/>
    <w:uiPriority w:val="99"/>
    <w:pPr>
      <w:suppressLineNumbers/>
    </w:pPr>
  </w:style>
  <w:style w:type="paragraph" w:styleId="Pieddepage">
    <w:name w:val="footer"/>
    <w:basedOn w:val="Normal"/>
    <w:link w:val="PieddepageCar"/>
    <w:uiPriority w:val="99"/>
    <w:rsid w:val="00FC6E39"/>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Numrodepage">
    <w:name w:val="page number"/>
    <w:basedOn w:val="Policepardfaut"/>
    <w:uiPriority w:val="99"/>
    <w:rsid w:val="00FC6E39"/>
    <w:rPr>
      <w:rFonts w:cs="Times New Roman"/>
    </w:rPr>
  </w:style>
  <w:style w:type="paragraph" w:styleId="En-tte">
    <w:name w:val="header"/>
    <w:basedOn w:val="Normal"/>
    <w:link w:val="En-tteCar"/>
    <w:uiPriority w:val="99"/>
    <w:rsid w:val="00097ABA"/>
    <w:pPr>
      <w:tabs>
        <w:tab w:val="center" w:pos="4536"/>
        <w:tab w:val="right" w:pos="9072"/>
      </w:tabs>
    </w:pPr>
  </w:style>
  <w:style w:type="character" w:customStyle="1" w:styleId="En-tteCar">
    <w:name w:val="En-tête Car"/>
    <w:basedOn w:val="Policepardfaut"/>
    <w:link w:val="En-tte"/>
    <w:uiPriority w:val="99"/>
    <w:semiHidden/>
    <w:rPr>
      <w:sz w:val="24"/>
      <w:szCs w:val="24"/>
    </w:rPr>
  </w:style>
  <w:style w:type="character" w:styleId="Accentuation">
    <w:name w:val="Emphasis"/>
    <w:basedOn w:val="Policepardfaut"/>
    <w:uiPriority w:val="99"/>
    <w:qFormat/>
    <w:rsid w:val="00097ABA"/>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4911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MODÈLE DE LETTRE DE MISE EN DEMEURE POUR REFUSER L’INSTALLATION D’UN COMPTEUR LINKY EN CAS DE NOUVEAU RACCORDEMENT (proposée par le cabinet d’avocats ARTEMISIA)</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MISE EN DEMEURE POUR REFUSER L’INSTALLATION D’UN COMPTEUR LINKY EN CAS DE NOUVEAU RACCORDEMENT (proposée par le cabinet d’avocats ARTEMISIA)</dc:title>
  <dc:creator>Blanche MAGARINOS-REY</dc:creator>
  <cp:lastModifiedBy>Pierre</cp:lastModifiedBy>
  <cp:revision>2</cp:revision>
  <dcterms:created xsi:type="dcterms:W3CDTF">2021-08-25T12:44:00Z</dcterms:created>
  <dcterms:modified xsi:type="dcterms:W3CDTF">2021-08-25T12:44:00Z</dcterms:modified>
</cp:coreProperties>
</file>