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21" w:rsidRPr="00D21884" w:rsidRDefault="00C26A21" w:rsidP="00D21884">
      <w:pPr>
        <w:spacing w:after="0"/>
        <w:rPr>
          <w:rFonts w:ascii="Comic Sans MS" w:hAnsi="Comic Sans MS"/>
          <w:sz w:val="24"/>
          <w:szCs w:val="24"/>
        </w:rPr>
      </w:pPr>
    </w:p>
    <w:p w:rsidR="00A316A3" w:rsidRPr="00A316A3" w:rsidRDefault="00D21884" w:rsidP="00D21884">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Lettre au secrétaire général de l’ONU</w:t>
      </w:r>
    </w:p>
    <w:p w:rsidR="00A316A3" w:rsidRPr="00A316A3" w:rsidRDefault="00A316A3" w:rsidP="00D21884">
      <w:pPr>
        <w:spacing w:after="0" w:line="290" w:lineRule="atLeast"/>
        <w:jc w:val="both"/>
        <w:rPr>
          <w:rFonts w:ascii="Comic Sans MS" w:eastAsia="Times New Roman" w:hAnsi="Comic Sans MS" w:cs="Times New Roman"/>
          <w:sz w:val="24"/>
          <w:szCs w:val="24"/>
          <w:lang w:eastAsia="fr-FR"/>
        </w:rPr>
      </w:pPr>
      <w:r w:rsidRPr="00A316A3">
        <w:rPr>
          <w:rFonts w:ascii="Comic Sans MS" w:eastAsia="Times New Roman" w:hAnsi="Comic Sans MS" w:cs="Helvetica"/>
          <w:i/>
          <w:iCs/>
          <w:color w:val="1D2129"/>
          <w:sz w:val="24"/>
          <w:szCs w:val="24"/>
          <w:lang w:eastAsia="fr-FR"/>
        </w:rPr>
        <w:t xml:space="preserve">Le samedi 24 octobre est la Journée des Nations Unies et c'est l'heure de notre prochaine action Stop 5G ! Vous trouverez ci-joint un modèle de lettre que vous pouvez adapter à votre goût si cela vous dit. </w:t>
      </w:r>
    </w:p>
    <w:p w:rsidR="00A316A3" w:rsidRPr="00A316A3" w:rsidRDefault="00A316A3" w:rsidP="00D21884">
      <w:pPr>
        <w:spacing w:after="0" w:line="290" w:lineRule="atLeast"/>
        <w:jc w:val="both"/>
        <w:rPr>
          <w:rFonts w:ascii="Comic Sans MS" w:eastAsia="Times New Roman" w:hAnsi="Comic Sans MS" w:cs="Times New Roman"/>
          <w:sz w:val="24"/>
          <w:szCs w:val="24"/>
          <w:lang w:eastAsia="fr-FR"/>
        </w:rPr>
      </w:pPr>
      <w:r w:rsidRPr="00A316A3">
        <w:rPr>
          <w:rFonts w:ascii="Comic Sans MS" w:eastAsia="Times New Roman" w:hAnsi="Comic Sans MS" w:cs="Helvetica"/>
          <w:i/>
          <w:iCs/>
          <w:color w:val="1D2129"/>
          <w:sz w:val="24"/>
          <w:szCs w:val="24"/>
          <w:lang w:eastAsia="fr-FR"/>
        </w:rPr>
        <w:t>Vous pouvez utilisez l'un de ces liens :</w:t>
      </w:r>
    </w:p>
    <w:p w:rsidR="00A316A3" w:rsidRPr="00A316A3" w:rsidRDefault="00A316A3" w:rsidP="00D21884">
      <w:pPr>
        <w:spacing w:after="0" w:line="290" w:lineRule="atLeast"/>
        <w:jc w:val="both"/>
        <w:rPr>
          <w:rFonts w:ascii="Comic Sans MS" w:eastAsia="Times New Roman" w:hAnsi="Comic Sans MS" w:cs="Times New Roman"/>
          <w:sz w:val="24"/>
          <w:szCs w:val="24"/>
          <w:lang w:eastAsia="fr-FR"/>
        </w:rPr>
      </w:pPr>
      <w:hyperlink r:id="rId4" w:tgtFrame="_blank" w:history="1">
        <w:r w:rsidRPr="00D21884">
          <w:rPr>
            <w:rFonts w:ascii="Comic Sans MS" w:eastAsia="Times New Roman" w:hAnsi="Comic Sans MS" w:cs="Helvetica"/>
            <w:i/>
            <w:iCs/>
            <w:color w:val="385898"/>
            <w:sz w:val="24"/>
            <w:szCs w:val="24"/>
            <w:u w:val="single"/>
            <w:lang w:eastAsia="fr-FR"/>
          </w:rPr>
          <w:t>https://stop5ginternational.org/wp-content/uploads/2020/10/Sample-Letter-to-the-United-Nations-1018.docx</w:t>
        </w:r>
      </w:hyperlink>
    </w:p>
    <w:p w:rsidR="00A316A3" w:rsidRPr="00A316A3" w:rsidRDefault="00A316A3" w:rsidP="00D21884">
      <w:pPr>
        <w:spacing w:after="0" w:line="290" w:lineRule="atLeast"/>
        <w:jc w:val="both"/>
        <w:rPr>
          <w:rFonts w:ascii="Comic Sans MS" w:eastAsia="Times New Roman" w:hAnsi="Comic Sans MS" w:cs="Times New Roman"/>
          <w:sz w:val="24"/>
          <w:szCs w:val="24"/>
          <w:lang w:eastAsia="fr-FR"/>
        </w:rPr>
      </w:pPr>
      <w:hyperlink r:id="rId5" w:tgtFrame="_blank" w:history="1">
        <w:r w:rsidRPr="00D21884">
          <w:rPr>
            <w:rFonts w:ascii="Comic Sans MS" w:eastAsia="Times New Roman" w:hAnsi="Comic Sans MS" w:cs="Helvetica"/>
            <w:i/>
            <w:iCs/>
            <w:color w:val="385898"/>
            <w:sz w:val="24"/>
            <w:szCs w:val="24"/>
            <w:u w:val="single"/>
            <w:lang w:eastAsia="fr-FR"/>
          </w:rPr>
          <w:t>https://stop5ginternational.org/wp-content/uploads/2020/10/Sample-Letter-to-the-United-Nations-1018.pdf</w:t>
        </w:r>
      </w:hyperlink>
    </w:p>
    <w:p w:rsidR="00A316A3" w:rsidRPr="00A316A3" w:rsidRDefault="00A316A3" w:rsidP="00D21884">
      <w:pPr>
        <w:spacing w:after="0" w:line="290" w:lineRule="atLeast"/>
        <w:jc w:val="both"/>
        <w:rPr>
          <w:rFonts w:ascii="Comic Sans MS" w:eastAsia="Times New Roman" w:hAnsi="Comic Sans MS" w:cs="Times New Roman"/>
          <w:sz w:val="24"/>
          <w:szCs w:val="24"/>
          <w:lang w:eastAsia="fr-FR"/>
        </w:rPr>
      </w:pPr>
      <w:r w:rsidRPr="00A316A3">
        <w:rPr>
          <w:rFonts w:ascii="Comic Sans MS" w:eastAsia="Times New Roman" w:hAnsi="Comic Sans MS" w:cs="Helvetica"/>
          <w:i/>
          <w:iCs/>
          <w:color w:val="1D2129"/>
          <w:sz w:val="24"/>
          <w:szCs w:val="24"/>
          <w:lang w:eastAsia="fr-FR"/>
        </w:rPr>
        <w:t> </w:t>
      </w:r>
    </w:p>
    <w:p w:rsidR="00A316A3" w:rsidRPr="00A316A3" w:rsidRDefault="00A316A3" w:rsidP="00D21884">
      <w:pPr>
        <w:spacing w:after="0" w:line="290" w:lineRule="atLeast"/>
        <w:jc w:val="both"/>
        <w:rPr>
          <w:rFonts w:ascii="Comic Sans MS" w:eastAsia="Times New Roman" w:hAnsi="Comic Sans MS" w:cs="Times New Roman"/>
          <w:sz w:val="24"/>
          <w:szCs w:val="24"/>
          <w:lang w:eastAsia="fr-FR"/>
        </w:rPr>
      </w:pPr>
      <w:r w:rsidRPr="00A316A3">
        <w:rPr>
          <w:rFonts w:ascii="Comic Sans MS" w:eastAsia="Times New Roman" w:hAnsi="Comic Sans MS" w:cs="Helvetica"/>
          <w:i/>
          <w:iCs/>
          <w:color w:val="1D2129"/>
          <w:sz w:val="24"/>
          <w:szCs w:val="24"/>
          <w:lang w:eastAsia="fr-FR"/>
        </w:rPr>
        <w:t xml:space="preserve">Vous trouverez également ci-joint une version </w:t>
      </w:r>
      <w:proofErr w:type="spellStart"/>
      <w:r w:rsidRPr="00A316A3">
        <w:rPr>
          <w:rFonts w:ascii="Comic Sans MS" w:eastAsia="Times New Roman" w:hAnsi="Comic Sans MS" w:cs="Helvetica"/>
          <w:i/>
          <w:iCs/>
          <w:color w:val="1D2129"/>
          <w:sz w:val="24"/>
          <w:szCs w:val="24"/>
          <w:lang w:eastAsia="fr-FR"/>
        </w:rPr>
        <w:t>jpg</w:t>
      </w:r>
      <w:proofErr w:type="spellEnd"/>
      <w:r w:rsidRPr="00A316A3">
        <w:rPr>
          <w:rFonts w:ascii="Comic Sans MS" w:eastAsia="Times New Roman" w:hAnsi="Comic Sans MS" w:cs="Helvetica"/>
          <w:i/>
          <w:iCs/>
          <w:color w:val="1D2129"/>
          <w:sz w:val="24"/>
          <w:szCs w:val="24"/>
          <w:lang w:eastAsia="fr-FR"/>
        </w:rPr>
        <w:t xml:space="preserve"> à partager sur les médias sociaux,</w:t>
      </w:r>
    </w:p>
    <w:p w:rsidR="00A316A3" w:rsidRPr="00A316A3" w:rsidRDefault="00A316A3" w:rsidP="00D21884">
      <w:pPr>
        <w:spacing w:after="0" w:line="290" w:lineRule="atLeast"/>
        <w:jc w:val="both"/>
        <w:rPr>
          <w:rFonts w:ascii="Comic Sans MS" w:eastAsia="Times New Roman" w:hAnsi="Comic Sans MS" w:cs="Times New Roman"/>
          <w:sz w:val="24"/>
          <w:szCs w:val="24"/>
          <w:lang w:eastAsia="fr-FR"/>
        </w:rPr>
      </w:pPr>
      <w:r w:rsidRPr="00A316A3">
        <w:rPr>
          <w:rFonts w:ascii="Comic Sans MS" w:eastAsia="Times New Roman" w:hAnsi="Comic Sans MS" w:cs="Helvetica"/>
          <w:i/>
          <w:iCs/>
          <w:color w:val="1D2129"/>
          <w:sz w:val="24"/>
          <w:szCs w:val="24"/>
          <w:lang w:eastAsia="fr-FR"/>
        </w:rPr>
        <w:t>Nous vous demandons à tous d'envoyer cette lettre aux adresses suivantes - si elles sont nombreuses, nous pouvons faire des merveilles :</w:t>
      </w:r>
    </w:p>
    <w:p w:rsidR="00A316A3" w:rsidRPr="00A316A3" w:rsidRDefault="00A316A3" w:rsidP="00D21884">
      <w:pPr>
        <w:spacing w:after="0" w:line="290" w:lineRule="atLeast"/>
        <w:rPr>
          <w:rFonts w:ascii="Comic Sans MS" w:eastAsia="Times New Roman" w:hAnsi="Comic Sans MS" w:cs="Times New Roman"/>
          <w:sz w:val="24"/>
          <w:szCs w:val="24"/>
          <w:lang w:eastAsia="fr-FR"/>
        </w:rPr>
      </w:pPr>
      <w:r w:rsidRPr="00A316A3">
        <w:rPr>
          <w:rFonts w:ascii="Comic Sans MS" w:eastAsia="Times New Roman" w:hAnsi="Comic Sans MS" w:cs="Helvetica"/>
          <w:i/>
          <w:iCs/>
          <w:color w:val="1D2129"/>
          <w:sz w:val="24"/>
          <w:szCs w:val="24"/>
          <w:lang w:eastAsia="fr-FR"/>
        </w:rPr>
        <w:t> </w:t>
      </w:r>
    </w:p>
    <w:p w:rsidR="00A316A3" w:rsidRPr="00A316A3" w:rsidRDefault="00A316A3" w:rsidP="00D21884">
      <w:pPr>
        <w:spacing w:after="0" w:line="290" w:lineRule="atLeast"/>
        <w:rPr>
          <w:rFonts w:ascii="Comic Sans MS" w:eastAsia="Times New Roman" w:hAnsi="Comic Sans MS" w:cs="Times New Roman"/>
          <w:sz w:val="24"/>
          <w:szCs w:val="24"/>
          <w:lang w:eastAsia="fr-FR"/>
        </w:rPr>
      </w:pPr>
      <w:r w:rsidRPr="00A316A3">
        <w:rPr>
          <w:rFonts w:ascii="Comic Sans MS" w:eastAsia="Times New Roman" w:hAnsi="Comic Sans MS" w:cs="Helvetica"/>
          <w:color w:val="1D2129"/>
          <w:sz w:val="24"/>
          <w:szCs w:val="24"/>
          <w:lang w:eastAsia="fr-FR"/>
        </w:rPr>
        <w:t xml:space="preserve">UN </w:t>
      </w:r>
      <w:proofErr w:type="spellStart"/>
      <w:r w:rsidRPr="00A316A3">
        <w:rPr>
          <w:rFonts w:ascii="Comic Sans MS" w:eastAsia="Times New Roman" w:hAnsi="Comic Sans MS" w:cs="Helvetica"/>
          <w:color w:val="1D2129"/>
          <w:sz w:val="24"/>
          <w:szCs w:val="24"/>
          <w:lang w:eastAsia="fr-FR"/>
        </w:rPr>
        <w:t>Secre</w:t>
      </w:r>
      <w:r w:rsidRPr="00A316A3">
        <w:rPr>
          <w:rFonts w:ascii="Comic Sans MS" w:eastAsia="Times New Roman" w:hAnsi="Comic Sans MS" w:cs="Times New Roman"/>
          <w:color w:val="1D2129"/>
          <w:sz w:val="24"/>
          <w:szCs w:val="24"/>
          <w:lang w:eastAsia="fr-FR"/>
        </w:rPr>
        <w:t>tary</w:t>
      </w:r>
      <w:proofErr w:type="spellEnd"/>
      <w:r w:rsidRPr="00A316A3">
        <w:rPr>
          <w:rFonts w:ascii="Comic Sans MS" w:eastAsia="Times New Roman" w:hAnsi="Comic Sans MS" w:cs="Times New Roman"/>
          <w:color w:val="1D2129"/>
          <w:sz w:val="24"/>
          <w:szCs w:val="24"/>
          <w:lang w:eastAsia="fr-FR"/>
        </w:rPr>
        <w:t xml:space="preserve"> General: </w:t>
      </w:r>
      <w:hyperlink r:id="rId6" w:tgtFrame="_blank" w:history="1">
        <w:r w:rsidRPr="00D21884">
          <w:rPr>
            <w:rFonts w:ascii="Comic Sans MS" w:eastAsia="Times New Roman" w:hAnsi="Comic Sans MS" w:cs="Times New Roman"/>
            <w:color w:val="385898"/>
            <w:sz w:val="24"/>
            <w:szCs w:val="24"/>
            <w:u w:val="single"/>
            <w:lang w:eastAsia="fr-FR"/>
          </w:rPr>
          <w:t>sgcentral@un.org</w:t>
        </w:r>
      </w:hyperlink>
    </w:p>
    <w:p w:rsidR="00A316A3" w:rsidRPr="00A316A3" w:rsidRDefault="00A316A3" w:rsidP="00D21884">
      <w:pPr>
        <w:spacing w:after="0" w:line="290" w:lineRule="atLeast"/>
        <w:rPr>
          <w:rFonts w:ascii="Comic Sans MS" w:eastAsia="Times New Roman" w:hAnsi="Comic Sans MS" w:cs="Times New Roman"/>
          <w:sz w:val="24"/>
          <w:szCs w:val="24"/>
          <w:lang w:eastAsia="fr-FR"/>
        </w:rPr>
      </w:pPr>
      <w:r w:rsidRPr="00A316A3">
        <w:rPr>
          <w:rFonts w:ascii="Comic Sans MS" w:eastAsia="Times New Roman" w:hAnsi="Comic Sans MS" w:cs="Times New Roman"/>
          <w:color w:val="1D2129"/>
          <w:sz w:val="24"/>
          <w:szCs w:val="24"/>
          <w:lang w:eastAsia="fr-FR"/>
        </w:rPr>
        <w:t xml:space="preserve">WHO: </w:t>
      </w:r>
      <w:hyperlink r:id="rId7" w:tgtFrame="_blank" w:history="1">
        <w:r w:rsidRPr="00D21884">
          <w:rPr>
            <w:rFonts w:ascii="Comic Sans MS" w:eastAsia="Times New Roman" w:hAnsi="Comic Sans MS" w:cs="Times New Roman"/>
            <w:color w:val="385898"/>
            <w:sz w:val="24"/>
            <w:szCs w:val="24"/>
            <w:u w:val="single"/>
            <w:lang w:eastAsia="fr-FR"/>
          </w:rPr>
          <w:t>phedoc@who.int</w:t>
        </w:r>
      </w:hyperlink>
    </w:p>
    <w:p w:rsidR="00A316A3" w:rsidRPr="00A316A3" w:rsidRDefault="00A316A3" w:rsidP="00D21884">
      <w:pPr>
        <w:spacing w:after="0" w:line="290" w:lineRule="atLeast"/>
        <w:rPr>
          <w:rFonts w:ascii="Comic Sans MS" w:eastAsia="Times New Roman" w:hAnsi="Comic Sans MS" w:cs="Times New Roman"/>
          <w:sz w:val="24"/>
          <w:szCs w:val="24"/>
          <w:lang w:eastAsia="fr-FR"/>
        </w:rPr>
      </w:pPr>
      <w:r w:rsidRPr="00A316A3">
        <w:rPr>
          <w:rFonts w:ascii="Comic Sans MS" w:eastAsia="Times New Roman" w:hAnsi="Comic Sans MS" w:cs="Times New Roman"/>
          <w:color w:val="1D2129"/>
          <w:sz w:val="24"/>
          <w:szCs w:val="24"/>
          <w:lang w:eastAsia="fr-FR"/>
        </w:rPr>
        <w:t xml:space="preserve">WHO office </w:t>
      </w:r>
      <w:proofErr w:type="spellStart"/>
      <w:r w:rsidRPr="00A316A3">
        <w:rPr>
          <w:rFonts w:ascii="Comic Sans MS" w:eastAsia="Times New Roman" w:hAnsi="Comic Sans MS" w:cs="Times New Roman"/>
          <w:color w:val="1D2129"/>
          <w:sz w:val="24"/>
          <w:szCs w:val="24"/>
          <w:lang w:eastAsia="fr-FR"/>
        </w:rPr>
        <w:t>at</w:t>
      </w:r>
      <w:proofErr w:type="spellEnd"/>
      <w:r w:rsidRPr="00A316A3">
        <w:rPr>
          <w:rFonts w:ascii="Comic Sans MS" w:eastAsia="Times New Roman" w:hAnsi="Comic Sans MS" w:cs="Times New Roman"/>
          <w:color w:val="1D2129"/>
          <w:sz w:val="24"/>
          <w:szCs w:val="24"/>
          <w:lang w:eastAsia="fr-FR"/>
        </w:rPr>
        <w:t xml:space="preserve"> the UN: </w:t>
      </w:r>
      <w:hyperlink r:id="rId8" w:tgtFrame="_blank" w:history="1">
        <w:r w:rsidRPr="00D21884">
          <w:rPr>
            <w:rFonts w:ascii="Comic Sans MS" w:eastAsia="Times New Roman" w:hAnsi="Comic Sans MS" w:cs="Times New Roman"/>
            <w:color w:val="385898"/>
            <w:sz w:val="24"/>
            <w:szCs w:val="24"/>
            <w:u w:val="single"/>
            <w:lang w:eastAsia="fr-FR"/>
          </w:rPr>
          <w:t>whonewyork@who.int</w:t>
        </w:r>
      </w:hyperlink>
    </w:p>
    <w:p w:rsidR="00A316A3" w:rsidRPr="00A316A3" w:rsidRDefault="00A316A3" w:rsidP="00D21884">
      <w:pPr>
        <w:spacing w:after="0" w:line="290" w:lineRule="atLeast"/>
        <w:rPr>
          <w:rFonts w:ascii="Comic Sans MS" w:eastAsia="Times New Roman" w:hAnsi="Comic Sans MS" w:cs="Times New Roman"/>
          <w:sz w:val="24"/>
          <w:szCs w:val="24"/>
          <w:lang w:eastAsia="fr-FR"/>
        </w:rPr>
      </w:pPr>
      <w:r w:rsidRPr="00A316A3">
        <w:rPr>
          <w:rFonts w:ascii="Comic Sans MS" w:eastAsia="Times New Roman" w:hAnsi="Comic Sans MS" w:cs="Times New Roman"/>
          <w:color w:val="1D2129"/>
          <w:sz w:val="24"/>
          <w:szCs w:val="24"/>
          <w:lang w:eastAsia="fr-FR"/>
        </w:rPr>
        <w:t xml:space="preserve">WHO office </w:t>
      </w:r>
      <w:proofErr w:type="spellStart"/>
      <w:r w:rsidRPr="00A316A3">
        <w:rPr>
          <w:rFonts w:ascii="Comic Sans MS" w:eastAsia="Times New Roman" w:hAnsi="Comic Sans MS" w:cs="Times New Roman"/>
          <w:color w:val="1D2129"/>
          <w:sz w:val="24"/>
          <w:szCs w:val="24"/>
          <w:lang w:eastAsia="fr-FR"/>
        </w:rPr>
        <w:t>at</w:t>
      </w:r>
      <w:proofErr w:type="spellEnd"/>
      <w:r w:rsidRPr="00A316A3">
        <w:rPr>
          <w:rFonts w:ascii="Comic Sans MS" w:eastAsia="Times New Roman" w:hAnsi="Comic Sans MS" w:cs="Times New Roman"/>
          <w:color w:val="1D2129"/>
          <w:sz w:val="24"/>
          <w:szCs w:val="24"/>
          <w:lang w:eastAsia="fr-FR"/>
        </w:rPr>
        <w:t xml:space="preserve"> the EU: </w:t>
      </w:r>
      <w:hyperlink r:id="rId9" w:tgtFrame="_blank" w:history="1">
        <w:r w:rsidRPr="00D21884">
          <w:rPr>
            <w:rFonts w:ascii="Comic Sans MS" w:eastAsia="Times New Roman" w:hAnsi="Comic Sans MS" w:cs="Times New Roman"/>
            <w:color w:val="385898"/>
            <w:sz w:val="24"/>
            <w:szCs w:val="24"/>
            <w:u w:val="single"/>
            <w:lang w:eastAsia="fr-FR"/>
          </w:rPr>
          <w:t>weu@who.int</w:t>
        </w:r>
      </w:hyperlink>
    </w:p>
    <w:p w:rsidR="00A316A3" w:rsidRPr="00A316A3" w:rsidRDefault="00A316A3" w:rsidP="00D21884">
      <w:pPr>
        <w:spacing w:after="0" w:line="290" w:lineRule="atLeast"/>
        <w:rPr>
          <w:rFonts w:ascii="Comic Sans MS" w:eastAsia="Times New Roman" w:hAnsi="Comic Sans MS" w:cs="Times New Roman"/>
          <w:sz w:val="24"/>
          <w:szCs w:val="24"/>
          <w:lang w:eastAsia="fr-FR"/>
        </w:rPr>
      </w:pPr>
      <w:r w:rsidRPr="00A316A3">
        <w:rPr>
          <w:rFonts w:ascii="Comic Sans MS" w:eastAsia="Times New Roman" w:hAnsi="Comic Sans MS" w:cs="Times New Roman"/>
          <w:color w:val="1D2129"/>
          <w:sz w:val="24"/>
          <w:szCs w:val="24"/>
          <w:lang w:eastAsia="fr-FR"/>
        </w:rPr>
        <w:t xml:space="preserve">WHO Center for </w:t>
      </w:r>
      <w:proofErr w:type="spellStart"/>
      <w:r w:rsidRPr="00A316A3">
        <w:rPr>
          <w:rFonts w:ascii="Comic Sans MS" w:eastAsia="Times New Roman" w:hAnsi="Comic Sans MS" w:cs="Times New Roman"/>
          <w:color w:val="1D2129"/>
          <w:sz w:val="24"/>
          <w:szCs w:val="24"/>
          <w:lang w:eastAsia="fr-FR"/>
        </w:rPr>
        <w:t>Health</w:t>
      </w:r>
      <w:proofErr w:type="spellEnd"/>
      <w:r w:rsidRPr="00A316A3">
        <w:rPr>
          <w:rFonts w:ascii="Comic Sans MS" w:eastAsia="Times New Roman" w:hAnsi="Comic Sans MS" w:cs="Times New Roman"/>
          <w:color w:val="1D2129"/>
          <w:sz w:val="24"/>
          <w:szCs w:val="24"/>
          <w:lang w:eastAsia="fr-FR"/>
        </w:rPr>
        <w:t xml:space="preserve"> </w:t>
      </w:r>
      <w:proofErr w:type="spellStart"/>
      <w:r w:rsidRPr="00A316A3">
        <w:rPr>
          <w:rFonts w:ascii="Comic Sans MS" w:eastAsia="Times New Roman" w:hAnsi="Comic Sans MS" w:cs="Times New Roman"/>
          <w:color w:val="1D2129"/>
          <w:sz w:val="24"/>
          <w:szCs w:val="24"/>
          <w:lang w:eastAsia="fr-FR"/>
        </w:rPr>
        <w:t>Development</w:t>
      </w:r>
      <w:proofErr w:type="spellEnd"/>
      <w:r w:rsidRPr="00A316A3">
        <w:rPr>
          <w:rFonts w:ascii="Comic Sans MS" w:eastAsia="Times New Roman" w:hAnsi="Comic Sans MS" w:cs="Times New Roman"/>
          <w:color w:val="1D2129"/>
          <w:sz w:val="24"/>
          <w:szCs w:val="24"/>
          <w:lang w:eastAsia="fr-FR"/>
        </w:rPr>
        <w:t xml:space="preserve">: </w:t>
      </w:r>
      <w:hyperlink r:id="rId10" w:tgtFrame="_blank" w:history="1">
        <w:r w:rsidRPr="00D21884">
          <w:rPr>
            <w:rFonts w:ascii="Comic Sans MS" w:eastAsia="Times New Roman" w:hAnsi="Comic Sans MS" w:cs="Times New Roman"/>
            <w:color w:val="385898"/>
            <w:sz w:val="24"/>
            <w:szCs w:val="24"/>
            <w:u w:val="single"/>
            <w:lang w:eastAsia="fr-FR"/>
          </w:rPr>
          <w:t>wkc@wkc.who.int</w:t>
        </w:r>
      </w:hyperlink>
    </w:p>
    <w:p w:rsidR="00A316A3" w:rsidRPr="00A316A3" w:rsidRDefault="00A316A3" w:rsidP="00D21884">
      <w:pPr>
        <w:spacing w:after="0" w:line="290" w:lineRule="atLeast"/>
        <w:rPr>
          <w:rFonts w:ascii="Comic Sans MS" w:eastAsia="Times New Roman" w:hAnsi="Comic Sans MS" w:cs="Times New Roman"/>
          <w:sz w:val="24"/>
          <w:szCs w:val="24"/>
          <w:lang w:eastAsia="fr-FR"/>
        </w:rPr>
      </w:pPr>
      <w:r w:rsidRPr="00A316A3">
        <w:rPr>
          <w:rFonts w:ascii="Comic Sans MS" w:eastAsia="Times New Roman" w:hAnsi="Comic Sans MS" w:cs="Times New Roman"/>
          <w:color w:val="1D2129"/>
          <w:sz w:val="24"/>
          <w:szCs w:val="24"/>
          <w:lang w:eastAsia="fr-FR"/>
        </w:rPr>
        <w:t xml:space="preserve">WHO Liaison Office to the </w:t>
      </w:r>
      <w:proofErr w:type="spellStart"/>
      <w:r w:rsidRPr="00A316A3">
        <w:rPr>
          <w:rFonts w:ascii="Comic Sans MS" w:eastAsia="Times New Roman" w:hAnsi="Comic Sans MS" w:cs="Times New Roman"/>
          <w:color w:val="1D2129"/>
          <w:sz w:val="24"/>
          <w:szCs w:val="24"/>
          <w:lang w:eastAsia="fr-FR"/>
        </w:rPr>
        <w:t>African</w:t>
      </w:r>
      <w:proofErr w:type="spellEnd"/>
      <w:r w:rsidRPr="00A316A3">
        <w:rPr>
          <w:rFonts w:ascii="Comic Sans MS" w:eastAsia="Times New Roman" w:hAnsi="Comic Sans MS" w:cs="Times New Roman"/>
          <w:color w:val="1D2129"/>
          <w:sz w:val="24"/>
          <w:szCs w:val="24"/>
          <w:lang w:eastAsia="fr-FR"/>
        </w:rPr>
        <w:t xml:space="preserve"> Union and </w:t>
      </w:r>
      <w:proofErr w:type="spellStart"/>
      <w:r w:rsidRPr="00A316A3">
        <w:rPr>
          <w:rFonts w:ascii="Comic Sans MS" w:eastAsia="Times New Roman" w:hAnsi="Comic Sans MS" w:cs="Times New Roman"/>
          <w:color w:val="1D2129"/>
          <w:sz w:val="24"/>
          <w:szCs w:val="24"/>
          <w:lang w:eastAsia="fr-FR"/>
        </w:rPr>
        <w:t>Economic</w:t>
      </w:r>
      <w:proofErr w:type="spellEnd"/>
      <w:r w:rsidRPr="00A316A3">
        <w:rPr>
          <w:rFonts w:ascii="Comic Sans MS" w:eastAsia="Times New Roman" w:hAnsi="Comic Sans MS" w:cs="Times New Roman"/>
          <w:color w:val="1D2129"/>
          <w:sz w:val="24"/>
          <w:szCs w:val="24"/>
          <w:lang w:eastAsia="fr-FR"/>
        </w:rPr>
        <w:t xml:space="preserve"> Commission for </w:t>
      </w:r>
      <w:proofErr w:type="spellStart"/>
      <w:r w:rsidRPr="00A316A3">
        <w:rPr>
          <w:rFonts w:ascii="Comic Sans MS" w:eastAsia="Times New Roman" w:hAnsi="Comic Sans MS" w:cs="Times New Roman"/>
          <w:color w:val="1D2129"/>
          <w:sz w:val="24"/>
          <w:szCs w:val="24"/>
          <w:lang w:eastAsia="fr-FR"/>
        </w:rPr>
        <w:t>Africa</w:t>
      </w:r>
      <w:proofErr w:type="spellEnd"/>
      <w:r w:rsidRPr="00A316A3">
        <w:rPr>
          <w:rFonts w:ascii="Comic Sans MS" w:eastAsia="Times New Roman" w:hAnsi="Comic Sans MS" w:cs="Times New Roman"/>
          <w:color w:val="1D2129"/>
          <w:sz w:val="24"/>
          <w:szCs w:val="24"/>
          <w:lang w:eastAsia="fr-FR"/>
        </w:rPr>
        <w:t xml:space="preserve">: </w:t>
      </w:r>
      <w:hyperlink r:id="rId11" w:tgtFrame="_blank" w:history="1">
        <w:r w:rsidRPr="00D21884">
          <w:rPr>
            <w:rFonts w:ascii="Comic Sans MS" w:eastAsia="Times New Roman" w:hAnsi="Comic Sans MS" w:cs="Times New Roman"/>
            <w:color w:val="385898"/>
            <w:sz w:val="24"/>
            <w:szCs w:val="24"/>
            <w:u w:val="single"/>
            <w:lang w:eastAsia="fr-FR"/>
          </w:rPr>
          <w:t>afwloaueca@who.int</w:t>
        </w:r>
      </w:hyperlink>
    </w:p>
    <w:p w:rsidR="00A316A3" w:rsidRPr="00A316A3" w:rsidRDefault="00A316A3" w:rsidP="00D21884">
      <w:pPr>
        <w:spacing w:after="0" w:line="290" w:lineRule="atLeast"/>
        <w:rPr>
          <w:rFonts w:ascii="Comic Sans MS" w:eastAsia="Times New Roman" w:hAnsi="Comic Sans MS" w:cs="Times New Roman"/>
          <w:sz w:val="24"/>
          <w:szCs w:val="24"/>
          <w:lang w:eastAsia="fr-FR"/>
        </w:rPr>
      </w:pPr>
      <w:r w:rsidRPr="00A316A3">
        <w:rPr>
          <w:rFonts w:ascii="Comic Sans MS" w:eastAsia="Times New Roman" w:hAnsi="Comic Sans MS" w:cs="Times New Roman"/>
          <w:color w:val="1D2129"/>
          <w:sz w:val="24"/>
          <w:szCs w:val="24"/>
          <w:lang w:eastAsia="fr-FR"/>
        </w:rPr>
        <w:t xml:space="preserve">WHO Global Service Centre (Kuala Lumpur, Malaysia): </w:t>
      </w:r>
      <w:hyperlink r:id="rId12" w:tgtFrame="_blank" w:history="1">
        <w:r w:rsidRPr="00D21884">
          <w:rPr>
            <w:rFonts w:ascii="Comic Sans MS" w:eastAsia="Times New Roman" w:hAnsi="Comic Sans MS" w:cs="Times New Roman"/>
            <w:color w:val="385898"/>
            <w:sz w:val="24"/>
            <w:szCs w:val="24"/>
            <w:u w:val="single"/>
            <w:lang w:eastAsia="fr-FR"/>
          </w:rPr>
          <w:t>gscoffice@who.int</w:t>
        </w:r>
      </w:hyperlink>
    </w:p>
    <w:p w:rsidR="00A316A3" w:rsidRPr="00A316A3" w:rsidRDefault="00A316A3" w:rsidP="00D21884">
      <w:pPr>
        <w:spacing w:after="0" w:line="290" w:lineRule="atLeast"/>
        <w:rPr>
          <w:rFonts w:ascii="Comic Sans MS" w:eastAsia="Times New Roman" w:hAnsi="Comic Sans MS" w:cs="Times New Roman"/>
          <w:sz w:val="24"/>
          <w:szCs w:val="24"/>
          <w:lang w:eastAsia="fr-FR"/>
        </w:rPr>
      </w:pPr>
      <w:r w:rsidRPr="00A316A3">
        <w:rPr>
          <w:rFonts w:ascii="Comic Sans MS" w:eastAsia="Times New Roman" w:hAnsi="Comic Sans MS" w:cs="Times New Roman"/>
          <w:color w:val="1D2129"/>
          <w:sz w:val="24"/>
          <w:szCs w:val="24"/>
          <w:lang w:eastAsia="fr-FR"/>
        </w:rPr>
        <w:t xml:space="preserve">WHO </w:t>
      </w:r>
      <w:proofErr w:type="spellStart"/>
      <w:r w:rsidRPr="00A316A3">
        <w:rPr>
          <w:rFonts w:ascii="Comic Sans MS" w:eastAsia="Times New Roman" w:hAnsi="Comic Sans MS" w:cs="Times New Roman"/>
          <w:color w:val="1D2129"/>
          <w:sz w:val="24"/>
          <w:szCs w:val="24"/>
          <w:lang w:eastAsia="fr-FR"/>
        </w:rPr>
        <w:t>Regional</w:t>
      </w:r>
      <w:proofErr w:type="spellEnd"/>
      <w:r w:rsidRPr="00A316A3">
        <w:rPr>
          <w:rFonts w:ascii="Comic Sans MS" w:eastAsia="Times New Roman" w:hAnsi="Comic Sans MS" w:cs="Times New Roman"/>
          <w:color w:val="1D2129"/>
          <w:sz w:val="24"/>
          <w:szCs w:val="24"/>
          <w:lang w:eastAsia="fr-FR"/>
        </w:rPr>
        <w:t xml:space="preserve"> Office for </w:t>
      </w:r>
      <w:proofErr w:type="spellStart"/>
      <w:r w:rsidRPr="00A316A3">
        <w:rPr>
          <w:rFonts w:ascii="Comic Sans MS" w:eastAsia="Times New Roman" w:hAnsi="Comic Sans MS" w:cs="Times New Roman"/>
          <w:color w:val="1D2129"/>
          <w:sz w:val="24"/>
          <w:szCs w:val="24"/>
          <w:lang w:eastAsia="fr-FR"/>
        </w:rPr>
        <w:t>Africa</w:t>
      </w:r>
      <w:proofErr w:type="spellEnd"/>
      <w:r w:rsidRPr="00A316A3">
        <w:rPr>
          <w:rFonts w:ascii="Comic Sans MS" w:eastAsia="Times New Roman" w:hAnsi="Comic Sans MS" w:cs="Times New Roman"/>
          <w:color w:val="1D2129"/>
          <w:sz w:val="24"/>
          <w:szCs w:val="24"/>
          <w:lang w:eastAsia="fr-FR"/>
        </w:rPr>
        <w:t xml:space="preserve">: </w:t>
      </w:r>
      <w:hyperlink r:id="rId13" w:tgtFrame="_blank" w:history="1">
        <w:r w:rsidRPr="00D21884">
          <w:rPr>
            <w:rFonts w:ascii="Comic Sans MS" w:eastAsia="Times New Roman" w:hAnsi="Comic Sans MS" w:cs="Times New Roman"/>
            <w:color w:val="385898"/>
            <w:sz w:val="24"/>
            <w:szCs w:val="24"/>
            <w:u w:val="single"/>
            <w:lang w:eastAsia="fr-FR"/>
          </w:rPr>
          <w:t>afrgocom@who.int</w:t>
        </w:r>
      </w:hyperlink>
    </w:p>
    <w:p w:rsidR="00A316A3" w:rsidRPr="00A316A3" w:rsidRDefault="00A316A3" w:rsidP="00D21884">
      <w:pPr>
        <w:spacing w:after="0" w:line="290" w:lineRule="atLeast"/>
        <w:rPr>
          <w:rFonts w:ascii="Comic Sans MS" w:eastAsia="Times New Roman" w:hAnsi="Comic Sans MS" w:cs="Times New Roman"/>
          <w:sz w:val="24"/>
          <w:szCs w:val="24"/>
          <w:lang w:eastAsia="fr-FR"/>
        </w:rPr>
      </w:pPr>
      <w:r w:rsidRPr="00A316A3">
        <w:rPr>
          <w:rFonts w:ascii="Comic Sans MS" w:eastAsia="Times New Roman" w:hAnsi="Comic Sans MS" w:cs="Times New Roman"/>
          <w:color w:val="1D2129"/>
          <w:sz w:val="24"/>
          <w:szCs w:val="24"/>
          <w:lang w:eastAsia="fr-FR"/>
        </w:rPr>
        <w:t xml:space="preserve">Council on </w:t>
      </w:r>
      <w:proofErr w:type="spellStart"/>
      <w:r w:rsidRPr="00A316A3">
        <w:rPr>
          <w:rFonts w:ascii="Comic Sans MS" w:eastAsia="Times New Roman" w:hAnsi="Comic Sans MS" w:cs="Times New Roman"/>
          <w:color w:val="1D2129"/>
          <w:sz w:val="24"/>
          <w:szCs w:val="24"/>
          <w:lang w:eastAsia="fr-FR"/>
        </w:rPr>
        <w:t>Human</w:t>
      </w:r>
      <w:proofErr w:type="spellEnd"/>
      <w:r w:rsidRPr="00A316A3">
        <w:rPr>
          <w:rFonts w:ascii="Comic Sans MS" w:eastAsia="Times New Roman" w:hAnsi="Comic Sans MS" w:cs="Times New Roman"/>
          <w:color w:val="1D2129"/>
          <w:sz w:val="24"/>
          <w:szCs w:val="24"/>
          <w:lang w:eastAsia="fr-FR"/>
        </w:rPr>
        <w:t xml:space="preserve"> </w:t>
      </w:r>
      <w:proofErr w:type="spellStart"/>
      <w:r w:rsidRPr="00A316A3">
        <w:rPr>
          <w:rFonts w:ascii="Comic Sans MS" w:eastAsia="Times New Roman" w:hAnsi="Comic Sans MS" w:cs="Times New Roman"/>
          <w:color w:val="1D2129"/>
          <w:sz w:val="24"/>
          <w:szCs w:val="24"/>
          <w:lang w:eastAsia="fr-FR"/>
        </w:rPr>
        <w:t>Rights</w:t>
      </w:r>
      <w:proofErr w:type="spellEnd"/>
      <w:r w:rsidRPr="00A316A3">
        <w:rPr>
          <w:rFonts w:ascii="Comic Sans MS" w:eastAsia="Times New Roman" w:hAnsi="Comic Sans MS" w:cs="Times New Roman"/>
          <w:color w:val="1D2129"/>
          <w:sz w:val="24"/>
          <w:szCs w:val="24"/>
          <w:lang w:eastAsia="fr-FR"/>
        </w:rPr>
        <w:t xml:space="preserve">: </w:t>
      </w:r>
      <w:hyperlink r:id="rId14" w:tgtFrame="_blank" w:history="1">
        <w:r w:rsidRPr="00D21884">
          <w:rPr>
            <w:rFonts w:ascii="Comic Sans MS" w:eastAsia="Times New Roman" w:hAnsi="Comic Sans MS" w:cs="Times New Roman"/>
            <w:color w:val="385898"/>
            <w:sz w:val="24"/>
            <w:szCs w:val="24"/>
            <w:u w:val="single"/>
            <w:lang w:eastAsia="fr-FR"/>
          </w:rPr>
          <w:t>civilsociety@ohchr.org</w:t>
        </w:r>
      </w:hyperlink>
    </w:p>
    <w:p w:rsidR="00A316A3" w:rsidRPr="00A316A3" w:rsidRDefault="00A316A3" w:rsidP="00D21884">
      <w:pPr>
        <w:spacing w:after="0" w:line="290" w:lineRule="atLeast"/>
        <w:rPr>
          <w:rFonts w:ascii="Comic Sans MS" w:eastAsia="Times New Roman" w:hAnsi="Comic Sans MS" w:cs="Times New Roman"/>
          <w:sz w:val="24"/>
          <w:szCs w:val="24"/>
          <w:lang w:eastAsia="fr-FR"/>
        </w:rPr>
      </w:pPr>
    </w:p>
    <w:p w:rsidR="00A316A3" w:rsidRPr="00A316A3" w:rsidRDefault="00A316A3" w:rsidP="00D21884">
      <w:pPr>
        <w:spacing w:after="0" w:line="290" w:lineRule="atLeast"/>
        <w:rPr>
          <w:rFonts w:ascii="Comic Sans MS" w:eastAsia="Times New Roman" w:hAnsi="Comic Sans MS" w:cs="Times New Roman"/>
          <w:sz w:val="24"/>
          <w:szCs w:val="24"/>
          <w:lang w:eastAsia="fr-FR"/>
        </w:rPr>
      </w:pPr>
      <w:r w:rsidRPr="00A316A3">
        <w:rPr>
          <w:rFonts w:ascii="Comic Sans MS" w:eastAsia="Times New Roman" w:hAnsi="Comic Sans MS" w:cs="Times New Roman"/>
          <w:i/>
          <w:iCs/>
          <w:sz w:val="24"/>
          <w:szCs w:val="24"/>
          <w:lang w:eastAsia="fr-FR"/>
        </w:rPr>
        <w:t xml:space="preserve">Nous serons ainsi des milliers ou quelques millions... </w:t>
      </w:r>
    </w:p>
    <w:p w:rsidR="00A316A3" w:rsidRPr="00A316A3" w:rsidRDefault="00A316A3" w:rsidP="00D21884">
      <w:pPr>
        <w:spacing w:after="0" w:line="240" w:lineRule="auto"/>
        <w:rPr>
          <w:rFonts w:ascii="Comic Sans MS" w:eastAsia="Times New Roman" w:hAnsi="Comic Sans MS" w:cs="Times New Roman"/>
          <w:sz w:val="24"/>
          <w:szCs w:val="24"/>
          <w:lang w:eastAsia="fr-FR"/>
        </w:rPr>
      </w:pPr>
      <w:r w:rsidRPr="00A316A3">
        <w:rPr>
          <w:rFonts w:ascii="Comic Sans MS" w:eastAsia="Times New Roman" w:hAnsi="Comic Sans MS" w:cs="Times New Roman"/>
          <w:sz w:val="24"/>
          <w:szCs w:val="24"/>
          <w:lang w:eastAsia="fr-FR"/>
        </w:rPr>
        <w:t xml:space="preserve">Les Nord-Américains ont déjà commencé massivement et d'autres pays aussi. Les lettres seront individuelles et/ou émanant de collectifs. </w:t>
      </w:r>
      <w:r w:rsidRPr="00A316A3">
        <w:rPr>
          <w:rFonts w:ascii="Comic Sans MS" w:eastAsia="Times New Roman" w:hAnsi="Comic Sans MS" w:cs="Times New Roman"/>
          <w:sz w:val="24"/>
          <w:szCs w:val="24"/>
          <w:u w:val="single"/>
          <w:lang w:eastAsia="fr-FR"/>
        </w:rPr>
        <w:t>Quitte à ravaler notre fierté, il serait préférable d'envoyer la version anglaise.</w:t>
      </w:r>
    </w:p>
    <w:p w:rsidR="00A316A3" w:rsidRPr="00A316A3" w:rsidRDefault="00A316A3" w:rsidP="00D21884">
      <w:pPr>
        <w:spacing w:after="0" w:line="290" w:lineRule="atLeast"/>
        <w:rPr>
          <w:rFonts w:ascii="Comic Sans MS" w:eastAsia="Times New Roman" w:hAnsi="Comic Sans MS" w:cs="Times New Roman"/>
          <w:sz w:val="24"/>
          <w:szCs w:val="24"/>
          <w:lang w:eastAsia="fr-FR"/>
        </w:rPr>
      </w:pPr>
      <w:r w:rsidRPr="00A316A3">
        <w:rPr>
          <w:rFonts w:ascii="Comic Sans MS" w:eastAsia="Times New Roman" w:hAnsi="Comic Sans MS" w:cs="Times New Roman"/>
          <w:sz w:val="24"/>
          <w:szCs w:val="24"/>
          <w:lang w:eastAsia="fr-FR"/>
        </w:rPr>
        <w:t>Ci-joint une médiocre traduction qui n'altère cependant en rien le fond du message :</w:t>
      </w:r>
    </w:p>
    <w:p w:rsidR="00A316A3" w:rsidRPr="00A316A3" w:rsidRDefault="00A316A3" w:rsidP="00D21884">
      <w:pPr>
        <w:spacing w:after="0" w:line="290" w:lineRule="atLeast"/>
        <w:rPr>
          <w:rFonts w:ascii="Comic Sans MS" w:eastAsia="Times New Roman" w:hAnsi="Comic Sans MS" w:cs="Times New Roman"/>
          <w:sz w:val="24"/>
          <w:szCs w:val="24"/>
          <w:lang w:eastAsia="fr-FR"/>
        </w:rPr>
      </w:pPr>
    </w:p>
    <w:p w:rsidR="00A316A3" w:rsidRPr="00A316A3" w:rsidRDefault="00A316A3" w:rsidP="00D2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sidRPr="00A316A3">
        <w:rPr>
          <w:rFonts w:ascii="Comic Sans MS" w:eastAsia="Times New Roman" w:hAnsi="Comic Sans MS" w:cs="Times New Roman"/>
          <w:sz w:val="24"/>
          <w:szCs w:val="24"/>
          <w:lang w:eastAsia="fr-FR"/>
        </w:rPr>
        <w:t xml:space="preserve">À Son Excellence António </w:t>
      </w:r>
      <w:proofErr w:type="spellStart"/>
      <w:r w:rsidRPr="00A316A3">
        <w:rPr>
          <w:rFonts w:ascii="Comic Sans MS" w:eastAsia="Times New Roman" w:hAnsi="Comic Sans MS" w:cs="Times New Roman"/>
          <w:sz w:val="24"/>
          <w:szCs w:val="24"/>
          <w:lang w:eastAsia="fr-FR"/>
        </w:rPr>
        <w:t>Guterres</w:t>
      </w:r>
      <w:proofErr w:type="spellEnd"/>
      <w:r w:rsidRPr="00A316A3">
        <w:rPr>
          <w:rFonts w:ascii="Comic Sans MS" w:eastAsia="Times New Roman" w:hAnsi="Comic Sans MS" w:cs="Times New Roman"/>
          <w:sz w:val="24"/>
          <w:szCs w:val="24"/>
          <w:lang w:eastAsia="fr-FR"/>
        </w:rPr>
        <w:t xml:space="preserve"> et autres hauts fonctionnaires de l'OMS et des Nations Unies:</w:t>
      </w:r>
    </w:p>
    <w:p w:rsidR="00A316A3" w:rsidRPr="00A316A3" w:rsidRDefault="00A316A3" w:rsidP="00D2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sidRPr="00A316A3">
        <w:rPr>
          <w:rFonts w:ascii="Comic Sans MS" w:eastAsia="Times New Roman" w:hAnsi="Comic Sans MS" w:cs="Times New Roman"/>
          <w:sz w:val="24"/>
          <w:szCs w:val="24"/>
          <w:lang w:eastAsia="fr-FR"/>
        </w:rPr>
        <w:t xml:space="preserve">Je vous écris pour vous demander d'exhorter les responsables gouvernementaux du monde entier à mettre immédiatement un terme à la 5G jusqu'à ce que les coûts pour la santé, la faune et la Terre soient évalués. </w:t>
      </w:r>
    </w:p>
    <w:p w:rsidR="00A316A3" w:rsidRPr="00A316A3" w:rsidRDefault="00A316A3" w:rsidP="00D2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sidRPr="00A316A3">
        <w:rPr>
          <w:rFonts w:ascii="Comic Sans MS" w:eastAsia="Times New Roman" w:hAnsi="Comic Sans MS" w:cs="Times New Roman"/>
          <w:sz w:val="24"/>
          <w:szCs w:val="24"/>
          <w:lang w:eastAsia="fr-FR"/>
        </w:rPr>
        <w:lastRenderedPageBreak/>
        <w:t>L'infrastructure 5G augmentera considérablement l'exposition du public aux rayonnements sans fil et réduira considérablement la confidentialité et la sécurité.</w:t>
      </w:r>
    </w:p>
    <w:p w:rsidR="00A316A3" w:rsidRPr="00A316A3" w:rsidRDefault="00A316A3" w:rsidP="00D2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sidRPr="00A316A3">
        <w:rPr>
          <w:rFonts w:ascii="Comic Sans MS" w:eastAsia="Times New Roman" w:hAnsi="Comic Sans MS" w:cs="Times New Roman"/>
          <w:sz w:val="24"/>
          <w:szCs w:val="24"/>
          <w:lang w:eastAsia="fr-FR"/>
        </w:rPr>
        <w:t>La méga-augmentation de la consommation d'énergie, les effets sur la faune -en particulier sur les pollinisateurs, l'extraction des ressources et les flux de déchets électroniques qui en résultent, contribuant tous à des dommages environnementaux</w:t>
      </w:r>
      <w:r w:rsidRPr="00D21884">
        <w:rPr>
          <w:rFonts w:ascii="Comic Sans MS" w:eastAsia="Times New Roman" w:hAnsi="Comic Sans MS" w:cs="Times New Roman"/>
          <w:sz w:val="24"/>
          <w:szCs w:val="24"/>
          <w:lang w:eastAsia="fr-FR"/>
        </w:rPr>
        <w:t>-</w:t>
      </w:r>
      <w:r w:rsidRPr="00A316A3">
        <w:rPr>
          <w:rFonts w:ascii="Comic Sans MS" w:eastAsia="Times New Roman" w:hAnsi="Comic Sans MS" w:cs="Times New Roman"/>
          <w:sz w:val="24"/>
          <w:szCs w:val="24"/>
          <w:lang w:eastAsia="fr-FR"/>
        </w:rPr>
        <w:t xml:space="preserve"> sont également préoccupants. Des dizaines de milliers d'articles scientifiques (liens ici) ont fait mention des liens apparents avec le rôle des rayonnements électromagnétiques dans une multitude d'effets néfastes sur la santé, notamment la dépression, l'infertilité, le cancer, les dommages à l'expression de l'ADN / des gènes, le stress oxydatif, les complications de la grossesse, la production de mélatonine, les troubles neurologiques, le dysfonctionnement immunitaire, la maladie d'Alzheimer / démence, la leucémie,  etc.</w:t>
      </w:r>
    </w:p>
    <w:p w:rsidR="00A316A3" w:rsidRPr="00A316A3" w:rsidRDefault="00A316A3" w:rsidP="00D2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sidRPr="00A316A3">
        <w:rPr>
          <w:rFonts w:ascii="Comic Sans MS" w:eastAsia="Times New Roman" w:hAnsi="Comic Sans MS" w:cs="Times New Roman"/>
          <w:sz w:val="24"/>
          <w:szCs w:val="24"/>
          <w:lang w:eastAsia="fr-FR"/>
        </w:rPr>
        <w:t xml:space="preserve">Plus de 1600 articles scientifiques peuvent être trouvés ici: </w:t>
      </w:r>
    </w:p>
    <w:p w:rsidR="00A316A3" w:rsidRPr="00A316A3" w:rsidRDefault="00A316A3" w:rsidP="00D2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sidRPr="00A316A3">
        <w:rPr>
          <w:rFonts w:ascii="Comic Sans MS" w:eastAsia="Times New Roman" w:hAnsi="Comic Sans MS" w:cs="Times New Roman"/>
          <w:i/>
          <w:color w:val="0000FF"/>
          <w:sz w:val="24"/>
          <w:szCs w:val="24"/>
          <w:u w:val="single"/>
          <w:lang w:eastAsia="fr-FR"/>
        </w:rPr>
        <w:t>https: //</w:t>
      </w:r>
      <w:hyperlink r:id="rId15" w:history="1">
        <w:r w:rsidRPr="00D21884">
          <w:rPr>
            <w:rFonts w:ascii="Comic Sans MS" w:eastAsia="Times New Roman" w:hAnsi="Comic Sans MS" w:cs="Times New Roman"/>
            <w:i/>
            <w:color w:val="0000FF"/>
            <w:sz w:val="24"/>
            <w:szCs w:val="24"/>
            <w:u w:val="single"/>
            <w:lang w:eastAsia="fr-FR"/>
          </w:rPr>
          <w:t>www.powerwatch.org.uk/science/studies.asp</w:t>
        </w:r>
      </w:hyperlink>
    </w:p>
    <w:p w:rsidR="00A316A3" w:rsidRPr="00A316A3" w:rsidRDefault="00A316A3" w:rsidP="00D2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sidRPr="00A316A3">
        <w:rPr>
          <w:rFonts w:ascii="Comic Sans MS" w:eastAsia="Times New Roman" w:hAnsi="Comic Sans MS" w:cs="Times New Roman"/>
          <w:sz w:val="24"/>
          <w:szCs w:val="24"/>
          <w:lang w:eastAsia="fr-FR"/>
        </w:rPr>
        <w:t xml:space="preserve">Plus de 4000 études supplémentaires peuvent être trouvées ici: </w:t>
      </w:r>
    </w:p>
    <w:p w:rsidR="00A316A3" w:rsidRPr="00A316A3" w:rsidRDefault="00A316A3" w:rsidP="00D2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sidRPr="00A316A3">
        <w:rPr>
          <w:rFonts w:ascii="Comic Sans MS" w:eastAsia="Times New Roman" w:hAnsi="Comic Sans MS" w:cs="Times New Roman"/>
          <w:i/>
          <w:color w:val="0000FF"/>
          <w:sz w:val="24"/>
          <w:szCs w:val="24"/>
          <w:u w:val="single"/>
          <w:lang w:eastAsia="fr-FR"/>
        </w:rPr>
        <w:t>http: //</w:t>
      </w:r>
      <w:hyperlink r:id="rId16" w:history="1">
        <w:r w:rsidRPr="00D21884">
          <w:rPr>
            <w:rFonts w:ascii="Comic Sans MS" w:eastAsia="Times New Roman" w:hAnsi="Comic Sans MS" w:cs="Times New Roman"/>
            <w:i/>
            <w:color w:val="0000FF"/>
            <w:sz w:val="24"/>
            <w:szCs w:val="24"/>
            <w:u w:val="single"/>
            <w:lang w:eastAsia="fr-FR"/>
          </w:rPr>
          <w:t>www.bioinitiative.org</w:t>
        </w:r>
      </w:hyperlink>
    </w:p>
    <w:p w:rsidR="00A316A3" w:rsidRPr="00A316A3" w:rsidRDefault="00A316A3" w:rsidP="00D2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sidRPr="00A316A3">
        <w:rPr>
          <w:rFonts w:ascii="Comic Sans MS" w:eastAsia="Times New Roman" w:hAnsi="Comic Sans MS" w:cs="Times New Roman"/>
          <w:sz w:val="24"/>
          <w:szCs w:val="24"/>
          <w:lang w:eastAsia="fr-FR"/>
        </w:rPr>
        <w:t xml:space="preserve">Et 23 840 autres études également référencées ici: </w:t>
      </w:r>
      <w:hyperlink r:id="rId17" w:history="1">
        <w:r w:rsidRPr="00D21884">
          <w:rPr>
            <w:rFonts w:ascii="Comic Sans MS" w:eastAsia="Times New Roman" w:hAnsi="Comic Sans MS" w:cs="Courier New"/>
            <w:color w:val="0000FF"/>
            <w:sz w:val="24"/>
            <w:szCs w:val="24"/>
            <w:u w:val="single"/>
            <w:lang w:eastAsia="fr-FR"/>
          </w:rPr>
          <w:t>www.EMF-portal.org</w:t>
        </w:r>
      </w:hyperlink>
    </w:p>
    <w:p w:rsidR="00A316A3" w:rsidRPr="00A316A3" w:rsidRDefault="00A316A3" w:rsidP="00D2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sidRPr="00A316A3">
        <w:rPr>
          <w:rFonts w:ascii="Comic Sans MS" w:eastAsia="Times New Roman" w:hAnsi="Comic Sans MS" w:cs="Times New Roman"/>
          <w:sz w:val="24"/>
          <w:szCs w:val="24"/>
          <w:lang w:eastAsia="fr-FR"/>
        </w:rPr>
        <w:t>Déployer la 5G sans tests de sécurité enfreindrait directement le principe de précaution ainsi que le droit humain au consentement éclairé, inscrit dans la législation des Nations Unies. La mise en œuvre doit s'arrêter jusqu'à ce que des recherches plus indépendantes aient été menées pour prouver que cette technologie est sans danger pour les humains et la faune. Ces recherches doivent également être accompagnées de consultations publiques approfondies et complètes. Toute autre chose mettrait des vies en danger, constituerait une grave violation des droits de l'homme et équivaudrait à une agression contre les électromagnétiques hypersensibles (EHS) qui n'auraient nulle part où s'échapper et deviendraient des réfugiés dans leur propre pays.</w:t>
      </w:r>
    </w:p>
    <w:p w:rsidR="00A316A3" w:rsidRPr="00A316A3" w:rsidRDefault="00A316A3" w:rsidP="00D2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sidRPr="00A316A3">
        <w:rPr>
          <w:rFonts w:ascii="Comic Sans MS" w:eastAsia="Times New Roman" w:hAnsi="Comic Sans MS" w:cs="Times New Roman"/>
          <w:sz w:val="24"/>
          <w:szCs w:val="24"/>
          <w:lang w:eastAsia="fr-FR"/>
        </w:rPr>
        <w:t>En conclusion, il serait hautement irresponsable de déployer une technologie non testée qui pourrait avoir des effets désastreux pour l'homme et l'environnement. En fait, déployer la 5G sans consentement éclairé ni diligence raisonnable, et sans couverture de responsabilité légitime, constituerait une intrusion technologique et serait un crime contre l'humanité et toute vie sur Terre.</w:t>
      </w:r>
    </w:p>
    <w:p w:rsidR="00A316A3" w:rsidRPr="00A316A3" w:rsidRDefault="00A316A3" w:rsidP="00D2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sidRPr="00A316A3">
        <w:rPr>
          <w:rFonts w:ascii="Comic Sans MS" w:eastAsia="Times New Roman" w:hAnsi="Comic Sans MS" w:cs="Times New Roman"/>
          <w:sz w:val="24"/>
          <w:szCs w:val="24"/>
          <w:lang w:eastAsia="fr-FR"/>
        </w:rPr>
        <w:t>Je vous exhorte à faire tout ce que vous pouvez pour protéger les gens et l’environnement de cette agression, conformément à votre devoir de diligence - votre responsabilité première en tant que fonctionnaires.</w:t>
      </w:r>
    </w:p>
    <w:p w:rsidR="00A316A3" w:rsidRPr="00A316A3" w:rsidRDefault="00A316A3" w:rsidP="00D2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sidRPr="00A316A3">
        <w:rPr>
          <w:rFonts w:ascii="Comic Sans MS" w:eastAsia="Times New Roman" w:hAnsi="Comic Sans MS" w:cs="Times New Roman"/>
          <w:sz w:val="24"/>
          <w:szCs w:val="24"/>
          <w:lang w:eastAsia="fr-FR"/>
        </w:rPr>
        <w:t>J'attends avec impatience votre réponse et votre action urgente.</w:t>
      </w:r>
    </w:p>
    <w:p w:rsidR="00A316A3" w:rsidRPr="00A316A3" w:rsidRDefault="00A316A3" w:rsidP="00D2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eastAsia="Times New Roman" w:hAnsi="Comic Sans MS" w:cs="Courier New"/>
          <w:sz w:val="24"/>
          <w:szCs w:val="24"/>
          <w:lang w:eastAsia="fr-FR"/>
        </w:rPr>
      </w:pPr>
      <w:r w:rsidRPr="00A316A3">
        <w:rPr>
          <w:rFonts w:ascii="Comic Sans MS" w:eastAsia="Times New Roman" w:hAnsi="Comic Sans MS" w:cs="Times New Roman"/>
          <w:sz w:val="24"/>
          <w:szCs w:val="24"/>
          <w:lang w:eastAsia="fr-FR"/>
        </w:rPr>
        <w:t>Merci d'avance,</w:t>
      </w:r>
    </w:p>
    <w:p w:rsidR="00A316A3" w:rsidRPr="00A316A3" w:rsidRDefault="00A316A3" w:rsidP="00D21884">
      <w:pPr>
        <w:spacing w:after="0" w:line="240" w:lineRule="auto"/>
        <w:jc w:val="both"/>
        <w:rPr>
          <w:rFonts w:ascii="Comic Sans MS" w:eastAsia="Times New Roman" w:hAnsi="Comic Sans MS" w:cs="Times New Roman"/>
          <w:sz w:val="24"/>
          <w:szCs w:val="24"/>
          <w:lang w:eastAsia="fr-FR"/>
        </w:rPr>
      </w:pPr>
      <w:r w:rsidRPr="00A316A3">
        <w:rPr>
          <w:rFonts w:ascii="Comic Sans MS" w:eastAsia="Times New Roman" w:hAnsi="Comic Sans MS" w:cs="Times New Roman"/>
          <w:sz w:val="24"/>
          <w:szCs w:val="24"/>
          <w:lang w:eastAsia="fr-FR"/>
        </w:rPr>
        <w:lastRenderedPageBreak/>
        <w:t>Je vous prie d'agréer, Monsieur le Président, l'expression de mes sentiments les plus sincères,</w:t>
      </w:r>
    </w:p>
    <w:p w:rsidR="00A316A3" w:rsidRPr="00A316A3" w:rsidRDefault="00A316A3" w:rsidP="00D21884">
      <w:pPr>
        <w:spacing w:after="0" w:line="240" w:lineRule="auto"/>
        <w:rPr>
          <w:rFonts w:ascii="Comic Sans MS" w:eastAsia="Times New Roman" w:hAnsi="Comic Sans MS" w:cs="Times New Roman"/>
          <w:sz w:val="24"/>
          <w:szCs w:val="24"/>
          <w:lang w:eastAsia="fr-FR"/>
        </w:rPr>
      </w:pPr>
    </w:p>
    <w:p w:rsidR="00A316A3" w:rsidRPr="00A316A3" w:rsidRDefault="00A316A3" w:rsidP="00D21884">
      <w:pPr>
        <w:spacing w:after="0" w:line="240" w:lineRule="auto"/>
        <w:jc w:val="both"/>
        <w:rPr>
          <w:rFonts w:ascii="Comic Sans MS" w:eastAsia="Times New Roman" w:hAnsi="Comic Sans MS" w:cs="Times New Roman"/>
          <w:sz w:val="24"/>
          <w:szCs w:val="24"/>
          <w:lang w:eastAsia="fr-FR"/>
        </w:rPr>
      </w:pPr>
      <w:r w:rsidRPr="00A316A3">
        <w:rPr>
          <w:rFonts w:ascii="Comic Sans MS" w:eastAsia="Times New Roman" w:hAnsi="Comic Sans MS" w:cs="Times New Roman"/>
          <w:sz w:val="24"/>
          <w:szCs w:val="24"/>
          <w:lang w:eastAsia="fr-FR"/>
        </w:rPr>
        <w:t xml:space="preserve"> Un courrier beaucoup plus consistant va parvenir à </w:t>
      </w:r>
      <w:proofErr w:type="spellStart"/>
      <w:r w:rsidRPr="00A316A3">
        <w:rPr>
          <w:rFonts w:ascii="Comic Sans MS" w:eastAsia="Times New Roman" w:hAnsi="Comic Sans MS" w:cs="Times New Roman"/>
          <w:sz w:val="24"/>
          <w:szCs w:val="24"/>
          <w:lang w:eastAsia="fr-FR"/>
        </w:rPr>
        <w:t>Guterres</w:t>
      </w:r>
      <w:proofErr w:type="spellEnd"/>
      <w:r w:rsidRPr="00A316A3">
        <w:rPr>
          <w:rFonts w:ascii="Comic Sans MS" w:eastAsia="Times New Roman" w:hAnsi="Comic Sans MS" w:cs="Times New Roman"/>
          <w:sz w:val="24"/>
          <w:szCs w:val="24"/>
          <w:lang w:eastAsia="fr-FR"/>
        </w:rPr>
        <w:t xml:space="preserve"> et autres huiles de l'OMS etc. en même temps que des  milliers de lettres. Il n'est pas encore achevé mais pour en connaître une partie, nous le trouvons très bien argumenté et très complet.</w:t>
      </w:r>
    </w:p>
    <w:p w:rsidR="004B7B1D" w:rsidRDefault="004B7B1D" w:rsidP="00D21884">
      <w:pPr>
        <w:spacing w:after="0" w:line="240" w:lineRule="auto"/>
        <w:rPr>
          <w:rFonts w:ascii="Comic Sans MS" w:eastAsia="Times New Roman" w:hAnsi="Comic Sans MS" w:cs="Times New Roman"/>
          <w:sz w:val="24"/>
          <w:szCs w:val="24"/>
          <w:lang w:eastAsia="fr-FR"/>
        </w:rPr>
      </w:pPr>
    </w:p>
    <w:p w:rsidR="00A316A3" w:rsidRPr="00A316A3" w:rsidRDefault="00A316A3" w:rsidP="00D21884">
      <w:pPr>
        <w:spacing w:after="0" w:line="240" w:lineRule="auto"/>
        <w:rPr>
          <w:rFonts w:ascii="Comic Sans MS" w:eastAsia="Times New Roman" w:hAnsi="Comic Sans MS" w:cs="Times New Roman"/>
          <w:sz w:val="24"/>
          <w:szCs w:val="24"/>
          <w:lang w:eastAsia="fr-FR"/>
        </w:rPr>
      </w:pPr>
      <w:r w:rsidRPr="00A316A3">
        <w:rPr>
          <w:rFonts w:ascii="Comic Sans MS" w:eastAsia="Times New Roman" w:hAnsi="Comic Sans MS" w:cs="Times New Roman"/>
          <w:sz w:val="24"/>
          <w:szCs w:val="24"/>
          <w:lang w:eastAsia="fr-FR"/>
        </w:rPr>
        <w:t>Association Résistance5G -Nantes</w:t>
      </w:r>
    </w:p>
    <w:p w:rsidR="00A316A3" w:rsidRPr="00A316A3" w:rsidRDefault="00A316A3" w:rsidP="00D21884">
      <w:pPr>
        <w:spacing w:after="0" w:line="240" w:lineRule="auto"/>
        <w:rPr>
          <w:rFonts w:ascii="Comic Sans MS" w:eastAsia="Times New Roman" w:hAnsi="Comic Sans MS" w:cs="Times New Roman"/>
          <w:sz w:val="24"/>
          <w:szCs w:val="24"/>
          <w:lang w:eastAsia="fr-FR"/>
        </w:rPr>
      </w:pPr>
    </w:p>
    <w:p w:rsidR="00A316A3" w:rsidRPr="00A316A3" w:rsidRDefault="00A316A3" w:rsidP="00D21884">
      <w:pPr>
        <w:spacing w:after="0" w:line="240" w:lineRule="auto"/>
        <w:rPr>
          <w:rFonts w:ascii="Comic Sans MS" w:eastAsia="Times New Roman" w:hAnsi="Comic Sans MS" w:cs="Times New Roman"/>
          <w:sz w:val="24"/>
          <w:szCs w:val="24"/>
          <w:lang w:eastAsia="fr-FR"/>
        </w:rPr>
      </w:pPr>
    </w:p>
    <w:p w:rsidR="00A316A3" w:rsidRPr="00A316A3" w:rsidRDefault="00A316A3" w:rsidP="00D21884">
      <w:pPr>
        <w:spacing w:after="0" w:line="240" w:lineRule="auto"/>
        <w:rPr>
          <w:rFonts w:ascii="Comic Sans MS" w:eastAsia="Times New Roman" w:hAnsi="Comic Sans MS" w:cs="Times New Roman"/>
          <w:sz w:val="24"/>
          <w:szCs w:val="24"/>
          <w:lang w:eastAsia="fr-FR"/>
        </w:rPr>
      </w:pPr>
    </w:p>
    <w:p w:rsidR="00A316A3" w:rsidRPr="00D21884" w:rsidRDefault="00A316A3" w:rsidP="00D21884">
      <w:pPr>
        <w:spacing w:after="0"/>
        <w:rPr>
          <w:rFonts w:ascii="Comic Sans MS" w:hAnsi="Comic Sans MS"/>
          <w:sz w:val="24"/>
          <w:szCs w:val="24"/>
        </w:rPr>
      </w:pPr>
      <w:r w:rsidRPr="00D21884">
        <w:rPr>
          <w:rFonts w:ascii="Comic Sans MS" w:eastAsia="Times New Roman" w:hAnsi="Comic Sans MS" w:cs="Times New Roman"/>
          <w:sz w:val="24"/>
          <w:szCs w:val="24"/>
          <w:lang w:eastAsia="fr-FR"/>
        </w:rPr>
        <w:br/>
      </w:r>
    </w:p>
    <w:sectPr w:rsidR="00A316A3" w:rsidRPr="00D21884" w:rsidSect="00C26A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316A3"/>
    <w:rsid w:val="000F0428"/>
    <w:rsid w:val="004B7B1D"/>
    <w:rsid w:val="00A316A3"/>
    <w:rsid w:val="00C26A21"/>
    <w:rsid w:val="00D218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316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316A3"/>
    <w:rPr>
      <w:color w:val="0000FF"/>
      <w:u w:val="single"/>
    </w:rPr>
  </w:style>
  <w:style w:type="paragraph" w:styleId="PrformatHTML">
    <w:name w:val="HTML Preformatted"/>
    <w:basedOn w:val="Normal"/>
    <w:link w:val="PrformatHTMLCar"/>
    <w:uiPriority w:val="99"/>
    <w:semiHidden/>
    <w:unhideWhenUsed/>
    <w:rsid w:val="00A3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316A3"/>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2021617944">
      <w:bodyDiv w:val="1"/>
      <w:marLeft w:val="0"/>
      <w:marRight w:val="0"/>
      <w:marTop w:val="0"/>
      <w:marBottom w:val="0"/>
      <w:divBdr>
        <w:top w:val="none" w:sz="0" w:space="0" w:color="auto"/>
        <w:left w:val="none" w:sz="0" w:space="0" w:color="auto"/>
        <w:bottom w:val="none" w:sz="0" w:space="0" w:color="auto"/>
        <w:right w:val="none" w:sz="0" w:space="0" w:color="auto"/>
      </w:divBdr>
      <w:divsChild>
        <w:div w:id="1988244136">
          <w:marLeft w:val="0"/>
          <w:marRight w:val="0"/>
          <w:marTop w:val="0"/>
          <w:marBottom w:val="0"/>
          <w:divBdr>
            <w:top w:val="none" w:sz="0" w:space="0" w:color="auto"/>
            <w:left w:val="none" w:sz="0" w:space="0" w:color="auto"/>
            <w:bottom w:val="none" w:sz="0" w:space="0" w:color="auto"/>
            <w:right w:val="none" w:sz="0" w:space="0" w:color="auto"/>
          </w:divBdr>
          <w:divsChild>
            <w:div w:id="1482964454">
              <w:marLeft w:val="0"/>
              <w:marRight w:val="0"/>
              <w:marTop w:val="0"/>
              <w:marBottom w:val="0"/>
              <w:divBdr>
                <w:top w:val="none" w:sz="0" w:space="0" w:color="auto"/>
                <w:left w:val="none" w:sz="0" w:space="0" w:color="auto"/>
                <w:bottom w:val="none" w:sz="0" w:space="0" w:color="auto"/>
                <w:right w:val="none" w:sz="0" w:space="0" w:color="auto"/>
              </w:divBdr>
            </w:div>
            <w:div w:id="1255820205">
              <w:marLeft w:val="0"/>
              <w:marRight w:val="0"/>
              <w:marTop w:val="0"/>
              <w:marBottom w:val="0"/>
              <w:divBdr>
                <w:top w:val="none" w:sz="0" w:space="0" w:color="auto"/>
                <w:left w:val="none" w:sz="0" w:space="0" w:color="auto"/>
                <w:bottom w:val="none" w:sz="0" w:space="0" w:color="auto"/>
                <w:right w:val="none" w:sz="0" w:space="0" w:color="auto"/>
              </w:divBdr>
            </w:div>
            <w:div w:id="1484859368">
              <w:marLeft w:val="0"/>
              <w:marRight w:val="0"/>
              <w:marTop w:val="0"/>
              <w:marBottom w:val="0"/>
              <w:divBdr>
                <w:top w:val="none" w:sz="0" w:space="0" w:color="auto"/>
                <w:left w:val="none" w:sz="0" w:space="0" w:color="auto"/>
                <w:bottom w:val="none" w:sz="0" w:space="0" w:color="auto"/>
                <w:right w:val="none" w:sz="0" w:space="0" w:color="auto"/>
              </w:divBdr>
            </w:div>
            <w:div w:id="1949391145">
              <w:marLeft w:val="0"/>
              <w:marRight w:val="0"/>
              <w:marTop w:val="0"/>
              <w:marBottom w:val="0"/>
              <w:divBdr>
                <w:top w:val="none" w:sz="0" w:space="0" w:color="auto"/>
                <w:left w:val="none" w:sz="0" w:space="0" w:color="auto"/>
                <w:bottom w:val="none" w:sz="0" w:space="0" w:color="auto"/>
                <w:right w:val="none" w:sz="0" w:space="0" w:color="auto"/>
              </w:divBdr>
            </w:div>
            <w:div w:id="1378697668">
              <w:marLeft w:val="0"/>
              <w:marRight w:val="0"/>
              <w:marTop w:val="0"/>
              <w:marBottom w:val="0"/>
              <w:divBdr>
                <w:top w:val="none" w:sz="0" w:space="0" w:color="auto"/>
                <w:left w:val="none" w:sz="0" w:space="0" w:color="auto"/>
                <w:bottom w:val="none" w:sz="0" w:space="0" w:color="auto"/>
                <w:right w:val="none" w:sz="0" w:space="0" w:color="auto"/>
              </w:divBdr>
              <w:divsChild>
                <w:div w:id="397096602">
                  <w:marLeft w:val="0"/>
                  <w:marRight w:val="0"/>
                  <w:marTop w:val="0"/>
                  <w:marBottom w:val="0"/>
                  <w:divBdr>
                    <w:top w:val="none" w:sz="0" w:space="0" w:color="auto"/>
                    <w:left w:val="none" w:sz="0" w:space="0" w:color="auto"/>
                    <w:bottom w:val="none" w:sz="0" w:space="0" w:color="auto"/>
                    <w:right w:val="none" w:sz="0" w:space="0" w:color="auto"/>
                  </w:divBdr>
                </w:div>
              </w:divsChild>
            </w:div>
            <w:div w:id="600452098">
              <w:marLeft w:val="0"/>
              <w:marRight w:val="0"/>
              <w:marTop w:val="0"/>
              <w:marBottom w:val="0"/>
              <w:divBdr>
                <w:top w:val="none" w:sz="0" w:space="0" w:color="auto"/>
                <w:left w:val="none" w:sz="0" w:space="0" w:color="auto"/>
                <w:bottom w:val="none" w:sz="0" w:space="0" w:color="auto"/>
                <w:right w:val="none" w:sz="0" w:space="0" w:color="auto"/>
              </w:divBdr>
            </w:div>
            <w:div w:id="1331787633">
              <w:marLeft w:val="0"/>
              <w:marRight w:val="0"/>
              <w:marTop w:val="0"/>
              <w:marBottom w:val="0"/>
              <w:divBdr>
                <w:top w:val="none" w:sz="0" w:space="0" w:color="auto"/>
                <w:left w:val="none" w:sz="0" w:space="0" w:color="auto"/>
                <w:bottom w:val="none" w:sz="0" w:space="0" w:color="auto"/>
                <w:right w:val="none" w:sz="0" w:space="0" w:color="auto"/>
              </w:divBdr>
            </w:div>
            <w:div w:id="410002436">
              <w:marLeft w:val="0"/>
              <w:marRight w:val="0"/>
              <w:marTop w:val="0"/>
              <w:marBottom w:val="0"/>
              <w:divBdr>
                <w:top w:val="none" w:sz="0" w:space="0" w:color="auto"/>
                <w:left w:val="none" w:sz="0" w:space="0" w:color="auto"/>
                <w:bottom w:val="none" w:sz="0" w:space="0" w:color="auto"/>
                <w:right w:val="none" w:sz="0" w:space="0" w:color="auto"/>
              </w:divBdr>
              <w:divsChild>
                <w:div w:id="1522158881">
                  <w:marLeft w:val="0"/>
                  <w:marRight w:val="0"/>
                  <w:marTop w:val="0"/>
                  <w:marBottom w:val="0"/>
                  <w:divBdr>
                    <w:top w:val="none" w:sz="0" w:space="0" w:color="auto"/>
                    <w:left w:val="none" w:sz="0" w:space="0" w:color="auto"/>
                    <w:bottom w:val="none" w:sz="0" w:space="0" w:color="auto"/>
                    <w:right w:val="none" w:sz="0" w:space="0" w:color="auto"/>
                  </w:divBdr>
                </w:div>
                <w:div w:id="127433000">
                  <w:marLeft w:val="0"/>
                  <w:marRight w:val="0"/>
                  <w:marTop w:val="0"/>
                  <w:marBottom w:val="0"/>
                  <w:divBdr>
                    <w:top w:val="none" w:sz="0" w:space="0" w:color="auto"/>
                    <w:left w:val="none" w:sz="0" w:space="0" w:color="auto"/>
                    <w:bottom w:val="none" w:sz="0" w:space="0" w:color="auto"/>
                    <w:right w:val="none" w:sz="0" w:space="0" w:color="auto"/>
                  </w:divBdr>
                </w:div>
              </w:divsChild>
            </w:div>
            <w:div w:id="8491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honewyork@who.int" TargetMode="External"/><Relationship Id="rId13" Type="http://schemas.openxmlformats.org/officeDocument/2006/relationships/hyperlink" Target="mailto:afrgocom@who.in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hedoc@who.int" TargetMode="External"/><Relationship Id="rId12" Type="http://schemas.openxmlformats.org/officeDocument/2006/relationships/hyperlink" Target="mailto:gscoffice@who.int" TargetMode="External"/><Relationship Id="rId17" Type="http://schemas.openxmlformats.org/officeDocument/2006/relationships/hyperlink" Target="http://www.emf-portal.org/" TargetMode="External"/><Relationship Id="rId2" Type="http://schemas.openxmlformats.org/officeDocument/2006/relationships/settings" Target="settings.xml"/><Relationship Id="rId16" Type="http://schemas.openxmlformats.org/officeDocument/2006/relationships/hyperlink" Target="http://www.bioinitiative.org" TargetMode="External"/><Relationship Id="rId1" Type="http://schemas.openxmlformats.org/officeDocument/2006/relationships/styles" Target="styles.xml"/><Relationship Id="rId6" Type="http://schemas.openxmlformats.org/officeDocument/2006/relationships/hyperlink" Target="mailto:sgcentral@un.org" TargetMode="External"/><Relationship Id="rId11" Type="http://schemas.openxmlformats.org/officeDocument/2006/relationships/hyperlink" Target="mailto:afwloaueca@who.int" TargetMode="External"/><Relationship Id="rId5" Type="http://schemas.openxmlformats.org/officeDocument/2006/relationships/hyperlink" Target="https://stop5ginternational.org/wp-content/uploads/2020/10/Sample-Letter-to-the-United-Nations-1018.pdf?fbclid=IwAR0rhUc0TxCMyxShbgSTLX87Oxf5B0SL7SpZetiORpLFvZU7cF8tw9-9ZIA" TargetMode="External"/><Relationship Id="rId15" Type="http://schemas.openxmlformats.org/officeDocument/2006/relationships/hyperlink" Target="http://www.powerwatch.org.uk/science/studies.asp" TargetMode="External"/><Relationship Id="rId10" Type="http://schemas.openxmlformats.org/officeDocument/2006/relationships/hyperlink" Target="mailto:wkc@wkc.who.int" TargetMode="External"/><Relationship Id="rId19" Type="http://schemas.openxmlformats.org/officeDocument/2006/relationships/theme" Target="theme/theme1.xml"/><Relationship Id="rId4" Type="http://schemas.openxmlformats.org/officeDocument/2006/relationships/hyperlink" Target="https://stop5ginternational.org/wp-content/uploads/2020/10/Sample-Letter-to-the-United-Nations-1018.docx?fbclid=IwAR2-EOc8brqNKjQzQVSp0a9mT8LR-3XDUmo-bVuhmslmJsIhio-mk5Q6S8w" TargetMode="External"/><Relationship Id="rId9" Type="http://schemas.openxmlformats.org/officeDocument/2006/relationships/hyperlink" Target="mailto:weu@who.int" TargetMode="External"/><Relationship Id="rId14" Type="http://schemas.openxmlformats.org/officeDocument/2006/relationships/hyperlink" Target="mailto:civilsociety@ohch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907</Words>
  <Characters>4990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2</cp:revision>
  <dcterms:created xsi:type="dcterms:W3CDTF">2020-10-25T04:59:00Z</dcterms:created>
  <dcterms:modified xsi:type="dcterms:W3CDTF">2020-10-25T05:54:00Z</dcterms:modified>
</cp:coreProperties>
</file>